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7AAD" w:rsidRPr="00D577E7" w:rsidRDefault="008D7AAD" w:rsidP="00C30917">
      <w:pPr>
        <w:rPr>
          <w:rFonts w:cstheme="minorHAnsi"/>
        </w:rPr>
      </w:pPr>
      <w:r w:rsidRPr="00C30917">
        <w:rPr>
          <w:rFonts w:cstheme="minorHAnsi"/>
          <w:b/>
          <w:sz w:val="32"/>
          <w:szCs w:val="32"/>
        </w:rPr>
        <w:t>D</w:t>
      </w:r>
      <w:r w:rsidR="00C30917">
        <w:rPr>
          <w:rFonts w:cstheme="minorHAnsi"/>
          <w:b/>
          <w:sz w:val="32"/>
          <w:szCs w:val="32"/>
        </w:rPr>
        <w:t>e</w:t>
      </w:r>
      <w:r w:rsidRPr="00C30917">
        <w:rPr>
          <w:rFonts w:cstheme="minorHAnsi"/>
          <w:b/>
          <w:sz w:val="32"/>
          <w:szCs w:val="32"/>
        </w:rPr>
        <w:t xml:space="preserve"> </w:t>
      </w:r>
      <w:r w:rsidR="00C30917">
        <w:rPr>
          <w:rFonts w:cstheme="minorHAnsi"/>
          <w:b/>
          <w:sz w:val="32"/>
          <w:szCs w:val="32"/>
        </w:rPr>
        <w:t>openbare lagere school van Wijbosch.</w:t>
      </w:r>
    </w:p>
    <w:p w:rsidR="0059691E" w:rsidRPr="00D577E7" w:rsidRDefault="00C300F3" w:rsidP="00F60C3F">
      <w:pPr>
        <w:spacing w:after="0"/>
        <w:rPr>
          <w:rFonts w:cstheme="minorHAnsi"/>
        </w:rPr>
      </w:pPr>
      <w:r w:rsidRPr="00D577E7">
        <w:rPr>
          <w:rFonts w:cstheme="minorHAnsi"/>
        </w:rPr>
        <w:t>Voor</w:t>
      </w:r>
      <w:r w:rsidR="008D7AAD" w:rsidRPr="00D577E7">
        <w:rPr>
          <w:rFonts w:cstheme="minorHAnsi"/>
        </w:rPr>
        <w:t xml:space="preserve"> 188</w:t>
      </w:r>
      <w:r w:rsidRPr="00D577E7">
        <w:rPr>
          <w:rFonts w:cstheme="minorHAnsi"/>
        </w:rPr>
        <w:t>8</w:t>
      </w:r>
      <w:r w:rsidR="008D7AAD" w:rsidRPr="00D577E7">
        <w:rPr>
          <w:rFonts w:cstheme="minorHAnsi"/>
        </w:rPr>
        <w:t xml:space="preserve"> was er in Schijndel maar één lagere school voor jongens, de openbare lagere school aan de toenmalige Grootestraat in het Dorp. De jongens uit Wijbosch gingen deels in Eerde en deels naar school in het centrum van Schijndel. Mede gezien de grote afstanden die de Wijbo</w:t>
      </w:r>
      <w:r w:rsidR="00D66890">
        <w:rPr>
          <w:rFonts w:cstheme="minorHAnsi"/>
        </w:rPr>
        <w:t>s</w:t>
      </w:r>
      <w:r w:rsidR="003A79C4">
        <w:rPr>
          <w:rFonts w:cstheme="minorHAnsi"/>
        </w:rPr>
        <w:t>s</w:t>
      </w:r>
      <w:r w:rsidR="008D7AAD" w:rsidRPr="00D577E7">
        <w:rPr>
          <w:rFonts w:cstheme="minorHAnsi"/>
        </w:rPr>
        <w:t xml:space="preserve">che kinderen moesten afleggen vroegen </w:t>
      </w:r>
      <w:r w:rsidRPr="00D577E7">
        <w:rPr>
          <w:rFonts w:cstheme="minorHAnsi"/>
        </w:rPr>
        <w:t xml:space="preserve">inwoners van </w:t>
      </w:r>
      <w:r w:rsidR="000276F8" w:rsidRPr="00D577E7">
        <w:rPr>
          <w:rFonts w:cstheme="minorHAnsi"/>
        </w:rPr>
        <w:t>het kerkdorp</w:t>
      </w:r>
      <w:r w:rsidRPr="00D577E7">
        <w:rPr>
          <w:rFonts w:cstheme="minorHAnsi"/>
        </w:rPr>
        <w:t xml:space="preserve"> aan het gemeentebestuur van Schijndel  om een school te bouwen in het Wijbosch. </w:t>
      </w:r>
      <w:r w:rsidR="00DC4465" w:rsidRPr="00D577E7">
        <w:rPr>
          <w:rFonts w:cstheme="minorHAnsi"/>
        </w:rPr>
        <w:t>In december 1885 verwerpt de Raad van Schijndel dit verzoek.</w:t>
      </w:r>
      <w:r w:rsidR="00E93D21" w:rsidRPr="00D577E7">
        <w:rPr>
          <w:rFonts w:cstheme="minorHAnsi"/>
        </w:rPr>
        <w:t xml:space="preserve"> </w:t>
      </w:r>
      <w:r w:rsidR="007D74AA" w:rsidRPr="00D577E7">
        <w:rPr>
          <w:rStyle w:val="Eindnootmarkering"/>
          <w:rFonts w:cstheme="minorHAnsi"/>
        </w:rPr>
        <w:endnoteReference w:id="1"/>
      </w:r>
      <w:r w:rsidR="00F60C3F" w:rsidRPr="00D577E7">
        <w:rPr>
          <w:rFonts w:cstheme="minorHAnsi"/>
        </w:rPr>
        <w:t xml:space="preserve"> </w:t>
      </w:r>
      <w:r w:rsidRPr="00D577E7">
        <w:rPr>
          <w:rFonts w:cstheme="minorHAnsi"/>
        </w:rPr>
        <w:t>Blijk</w:t>
      </w:r>
      <w:r w:rsidR="002B194C" w:rsidRPr="00D577E7">
        <w:rPr>
          <w:rFonts w:cstheme="minorHAnsi"/>
        </w:rPr>
        <w:t xml:space="preserve">ens een krantenbericht in de Zuid Willemsvaart van 13 januari 1886 </w:t>
      </w:r>
      <w:r w:rsidR="004A3DC5" w:rsidRPr="00D577E7">
        <w:rPr>
          <w:rFonts w:cstheme="minorHAnsi"/>
        </w:rPr>
        <w:t>zijn de inwoners van het Wijbosch niet met het besluit eens want wij lezen:</w:t>
      </w:r>
      <w:r w:rsidRPr="00D577E7">
        <w:rPr>
          <w:rFonts w:cstheme="minorHAnsi"/>
        </w:rPr>
        <w:t xml:space="preserve"> </w:t>
      </w:r>
      <w:r w:rsidRPr="00D577E7">
        <w:rPr>
          <w:rFonts w:cstheme="minorHAnsi"/>
          <w:i/>
        </w:rPr>
        <w:t>“Door een 40tal ingezetenen der parochie Wijbosch, onder deze gemeente is aan Ged. Staten verzocht de oprichting van eener openbare school</w:t>
      </w:r>
      <w:r w:rsidR="005D6715" w:rsidRPr="00D577E7">
        <w:rPr>
          <w:rFonts w:cstheme="minorHAnsi"/>
          <w:i/>
        </w:rPr>
        <w:t xml:space="preserve"> in het gehucht Wijbosch te willen bevelen”.</w:t>
      </w:r>
      <w:r w:rsidR="005D6715" w:rsidRPr="00D577E7">
        <w:rPr>
          <w:rFonts w:cstheme="minorHAnsi"/>
        </w:rPr>
        <w:t xml:space="preserve"> </w:t>
      </w:r>
      <w:r w:rsidR="007D74AA" w:rsidRPr="00D577E7">
        <w:rPr>
          <w:rStyle w:val="Eindnootmarkering"/>
          <w:rFonts w:cstheme="minorHAnsi"/>
        </w:rPr>
        <w:endnoteReference w:id="2"/>
      </w:r>
      <w:r w:rsidR="004A3DC5" w:rsidRPr="00D577E7">
        <w:rPr>
          <w:rFonts w:cstheme="minorHAnsi"/>
        </w:rPr>
        <w:t xml:space="preserve"> </w:t>
      </w:r>
    </w:p>
    <w:p w:rsidR="00CD5F25" w:rsidRPr="00D577E7" w:rsidRDefault="00452A87" w:rsidP="00F60C3F">
      <w:pPr>
        <w:spacing w:after="0"/>
        <w:rPr>
          <w:rFonts w:cstheme="minorHAnsi"/>
        </w:rPr>
      </w:pPr>
      <w:r w:rsidRPr="00D577E7">
        <w:rPr>
          <w:rFonts w:cstheme="minorHAnsi"/>
        </w:rPr>
        <w:t xml:space="preserve">Bij besluit van 7 april 1886 wordt door G.S. van </w:t>
      </w:r>
      <w:r w:rsidR="00125943" w:rsidRPr="00D577E7">
        <w:rPr>
          <w:rFonts w:cstheme="minorHAnsi"/>
        </w:rPr>
        <w:t>Noord-Brabant</w:t>
      </w:r>
      <w:r w:rsidRPr="00D577E7">
        <w:rPr>
          <w:rFonts w:cstheme="minorHAnsi"/>
        </w:rPr>
        <w:t xml:space="preserve"> bevolen dat het getal openbare scholen met een moet worden vermeerderd.</w:t>
      </w:r>
      <w:r w:rsidR="00E93D21" w:rsidRPr="00D577E7">
        <w:rPr>
          <w:rFonts w:cstheme="minorHAnsi"/>
        </w:rPr>
        <w:t xml:space="preserve"> </w:t>
      </w:r>
      <w:r w:rsidR="0059691E" w:rsidRPr="00D577E7">
        <w:rPr>
          <w:rStyle w:val="Eindnootmarkering"/>
          <w:rFonts w:cstheme="minorHAnsi"/>
        </w:rPr>
        <w:endnoteReference w:id="3"/>
      </w:r>
      <w:r w:rsidR="00F60C3F" w:rsidRPr="00D577E7">
        <w:rPr>
          <w:rFonts w:cstheme="minorHAnsi"/>
        </w:rPr>
        <w:t xml:space="preserve"> </w:t>
      </w:r>
    </w:p>
    <w:p w:rsidR="00CD5F25" w:rsidRPr="00D577E7" w:rsidRDefault="00F60C3F" w:rsidP="00F60C3F">
      <w:pPr>
        <w:spacing w:after="0"/>
        <w:rPr>
          <w:rFonts w:cstheme="minorHAnsi"/>
        </w:rPr>
      </w:pPr>
      <w:r w:rsidRPr="00D577E7">
        <w:rPr>
          <w:rFonts w:cstheme="minorHAnsi"/>
        </w:rPr>
        <w:t xml:space="preserve">Door </w:t>
      </w:r>
      <w:r w:rsidR="00C8779F" w:rsidRPr="00D577E7">
        <w:rPr>
          <w:rFonts w:cstheme="minorHAnsi"/>
        </w:rPr>
        <w:t xml:space="preserve">de het gemeentebestuur wordt </w:t>
      </w:r>
      <w:r w:rsidR="00CD5F25" w:rsidRPr="00D577E7">
        <w:rPr>
          <w:rFonts w:cstheme="minorHAnsi"/>
        </w:rPr>
        <w:t xml:space="preserve">in juni 1886 </w:t>
      </w:r>
      <w:r w:rsidR="00C8779F" w:rsidRPr="00D577E7">
        <w:rPr>
          <w:rFonts w:cstheme="minorHAnsi"/>
        </w:rPr>
        <w:t xml:space="preserve">als locatie voor de school “het armenland bij C. Bolwerk” aangewezen. G.S. is </w:t>
      </w:r>
      <w:r w:rsidR="003A79C4">
        <w:rPr>
          <w:rFonts w:cstheme="minorHAnsi"/>
        </w:rPr>
        <w:t xml:space="preserve">het </w:t>
      </w:r>
      <w:r w:rsidR="00C8779F" w:rsidRPr="00D577E7">
        <w:rPr>
          <w:rFonts w:cstheme="minorHAnsi"/>
        </w:rPr>
        <w:t>met deze locatie niet eens en keurt het besluit af.</w:t>
      </w:r>
      <w:r w:rsidR="0059691E" w:rsidRPr="00D577E7">
        <w:rPr>
          <w:rFonts w:cstheme="minorHAnsi"/>
        </w:rPr>
        <w:t xml:space="preserve"> </w:t>
      </w:r>
      <w:r w:rsidR="0059691E" w:rsidRPr="00D577E7">
        <w:rPr>
          <w:rStyle w:val="Eindnootmarkering"/>
          <w:rFonts w:cstheme="minorHAnsi"/>
        </w:rPr>
        <w:endnoteReference w:id="4"/>
      </w:r>
      <w:r w:rsidR="00C8779F" w:rsidRPr="00D577E7">
        <w:rPr>
          <w:rFonts w:cstheme="minorHAnsi"/>
        </w:rPr>
        <w:t xml:space="preserve"> Het</w:t>
      </w:r>
      <w:r w:rsidR="00452A87" w:rsidRPr="00D577E7">
        <w:rPr>
          <w:rFonts w:cstheme="minorHAnsi"/>
        </w:rPr>
        <w:t xml:space="preserve"> gemeentebestuur </w:t>
      </w:r>
      <w:r w:rsidR="000276F8" w:rsidRPr="00D577E7">
        <w:rPr>
          <w:rFonts w:cstheme="minorHAnsi"/>
        </w:rPr>
        <w:t xml:space="preserve">gaat </w:t>
      </w:r>
      <w:r w:rsidR="00C8779F" w:rsidRPr="00D577E7">
        <w:rPr>
          <w:rFonts w:cstheme="minorHAnsi"/>
        </w:rPr>
        <w:t xml:space="preserve">tegen </w:t>
      </w:r>
      <w:r w:rsidR="00452A87" w:rsidRPr="00D577E7">
        <w:rPr>
          <w:rFonts w:cstheme="minorHAnsi"/>
        </w:rPr>
        <w:t xml:space="preserve">dit besluit </w:t>
      </w:r>
      <w:r w:rsidR="00C8779F" w:rsidRPr="00D577E7">
        <w:rPr>
          <w:rFonts w:cstheme="minorHAnsi"/>
        </w:rPr>
        <w:t>bij de Kroon in het beroep</w:t>
      </w:r>
      <w:r w:rsidR="003A79C4">
        <w:rPr>
          <w:rFonts w:cstheme="minorHAnsi"/>
        </w:rPr>
        <w:t>; dit wordt</w:t>
      </w:r>
      <w:r w:rsidR="00452A87" w:rsidRPr="00D577E7">
        <w:rPr>
          <w:rFonts w:cstheme="minorHAnsi"/>
        </w:rPr>
        <w:t xml:space="preserve"> </w:t>
      </w:r>
      <w:r w:rsidR="00D66890">
        <w:rPr>
          <w:rFonts w:cstheme="minorHAnsi"/>
        </w:rPr>
        <w:t>echter</w:t>
      </w:r>
      <w:r w:rsidR="000276F8" w:rsidRPr="00D577E7">
        <w:rPr>
          <w:rFonts w:cstheme="minorHAnsi"/>
        </w:rPr>
        <w:t xml:space="preserve"> </w:t>
      </w:r>
      <w:r w:rsidR="003A79C4">
        <w:rPr>
          <w:rFonts w:cstheme="minorHAnsi"/>
        </w:rPr>
        <w:t>bij</w:t>
      </w:r>
      <w:r w:rsidR="00452A87" w:rsidRPr="00D577E7">
        <w:rPr>
          <w:rFonts w:cstheme="minorHAnsi"/>
        </w:rPr>
        <w:t xml:space="preserve"> Kon. Besluit </w:t>
      </w:r>
      <w:r w:rsidR="00DC4465" w:rsidRPr="00D577E7">
        <w:rPr>
          <w:rFonts w:cstheme="minorHAnsi"/>
        </w:rPr>
        <w:t>in 1</w:t>
      </w:r>
      <w:r w:rsidR="00CD5F25" w:rsidRPr="00D577E7">
        <w:rPr>
          <w:rFonts w:cstheme="minorHAnsi"/>
        </w:rPr>
        <w:t>8</w:t>
      </w:r>
      <w:r w:rsidR="00DC4465" w:rsidRPr="00D577E7">
        <w:rPr>
          <w:rFonts w:cstheme="minorHAnsi"/>
        </w:rPr>
        <w:t>8</w:t>
      </w:r>
      <w:r w:rsidR="00C8779F" w:rsidRPr="00D577E7">
        <w:rPr>
          <w:rFonts w:cstheme="minorHAnsi"/>
        </w:rPr>
        <w:t>8</w:t>
      </w:r>
      <w:r w:rsidR="00DC4465" w:rsidRPr="00D577E7">
        <w:rPr>
          <w:rFonts w:cstheme="minorHAnsi"/>
        </w:rPr>
        <w:t xml:space="preserve"> niet ontvankelijk verklaar</w:t>
      </w:r>
      <w:r w:rsidR="003A79C4">
        <w:rPr>
          <w:rFonts w:cstheme="minorHAnsi"/>
        </w:rPr>
        <w:t>d</w:t>
      </w:r>
      <w:r w:rsidR="00DC4465" w:rsidRPr="00D577E7">
        <w:rPr>
          <w:rFonts w:cstheme="minorHAnsi"/>
        </w:rPr>
        <w:t>.</w:t>
      </w:r>
      <w:r w:rsidR="00E93D21" w:rsidRPr="00D577E7">
        <w:rPr>
          <w:rFonts w:cstheme="minorHAnsi"/>
        </w:rPr>
        <w:t xml:space="preserve"> </w:t>
      </w:r>
      <w:r w:rsidR="0059691E" w:rsidRPr="00D577E7">
        <w:rPr>
          <w:rStyle w:val="Eindnootmarkering"/>
          <w:rFonts w:cstheme="minorHAnsi"/>
        </w:rPr>
        <w:endnoteReference w:id="5"/>
      </w:r>
      <w:r w:rsidR="00C8779F" w:rsidRPr="00D577E7">
        <w:rPr>
          <w:rFonts w:cstheme="minorHAnsi"/>
        </w:rPr>
        <w:t xml:space="preserve"> </w:t>
      </w:r>
    </w:p>
    <w:p w:rsidR="008D7AAD" w:rsidRPr="00D577E7" w:rsidRDefault="00CD5F25" w:rsidP="00F60C3F">
      <w:pPr>
        <w:spacing w:after="0"/>
        <w:rPr>
          <w:rFonts w:cstheme="minorHAnsi"/>
        </w:rPr>
      </w:pPr>
      <w:r w:rsidRPr="00D577E7">
        <w:rPr>
          <w:rFonts w:cstheme="minorHAnsi"/>
        </w:rPr>
        <w:t xml:space="preserve">In januari 1888 </w:t>
      </w:r>
      <w:r w:rsidR="00F65D5E" w:rsidRPr="00D577E7">
        <w:rPr>
          <w:rFonts w:cstheme="minorHAnsi"/>
        </w:rPr>
        <w:t xml:space="preserve">wordt besloten te gaan bouwen op het terrein van And. Verkuylen. </w:t>
      </w:r>
      <w:r w:rsidRPr="00D577E7">
        <w:rPr>
          <w:rFonts w:cstheme="minorHAnsi"/>
        </w:rPr>
        <w:t xml:space="preserve">In februari 1888 wordt in overleg met de provincie besloten te gaan bouwen op het terrein van </w:t>
      </w:r>
      <w:r w:rsidR="00F65D5E" w:rsidRPr="00D577E7">
        <w:rPr>
          <w:rFonts w:cstheme="minorHAnsi"/>
        </w:rPr>
        <w:t>de Heer van Doorn</w:t>
      </w:r>
      <w:r w:rsidR="00E93D21" w:rsidRPr="00D577E7">
        <w:rPr>
          <w:rFonts w:cstheme="minorHAnsi"/>
        </w:rPr>
        <w:t xml:space="preserve"> </w:t>
      </w:r>
      <w:r w:rsidR="00E93D21" w:rsidRPr="00D577E7">
        <w:rPr>
          <w:rStyle w:val="Eindnootmarkering"/>
          <w:rFonts w:cstheme="minorHAnsi"/>
        </w:rPr>
        <w:endnoteReference w:id="6"/>
      </w:r>
      <w:r w:rsidRPr="00D577E7">
        <w:rPr>
          <w:rFonts w:cstheme="minorHAnsi"/>
        </w:rPr>
        <w:t xml:space="preserve">, het huidige terrein ter plaatse van de woningen Wijbosscheweg </w:t>
      </w:r>
      <w:r w:rsidR="000276F8" w:rsidRPr="00D577E7">
        <w:rPr>
          <w:rFonts w:cstheme="minorHAnsi"/>
        </w:rPr>
        <w:t>51</w:t>
      </w:r>
      <w:r w:rsidRPr="00D577E7">
        <w:rPr>
          <w:rFonts w:cstheme="minorHAnsi"/>
        </w:rPr>
        <w:t xml:space="preserve"> t/m </w:t>
      </w:r>
      <w:r w:rsidR="000276F8" w:rsidRPr="00D577E7">
        <w:rPr>
          <w:rFonts w:cstheme="minorHAnsi"/>
        </w:rPr>
        <w:t>73</w:t>
      </w:r>
      <w:r w:rsidRPr="00D577E7">
        <w:rPr>
          <w:rFonts w:cstheme="minorHAnsi"/>
        </w:rPr>
        <w:t>. Ondank</w:t>
      </w:r>
      <w:r w:rsidR="003A79C4">
        <w:rPr>
          <w:rFonts w:cstheme="minorHAnsi"/>
        </w:rPr>
        <w:t>s</w:t>
      </w:r>
      <w:r w:rsidRPr="00D577E7">
        <w:rPr>
          <w:rFonts w:cstheme="minorHAnsi"/>
        </w:rPr>
        <w:t xml:space="preserve"> de protesten van </w:t>
      </w:r>
      <w:r w:rsidR="00F65D5E" w:rsidRPr="00D577E7">
        <w:rPr>
          <w:rFonts w:cstheme="minorHAnsi"/>
        </w:rPr>
        <w:t xml:space="preserve">18 </w:t>
      </w:r>
      <w:r w:rsidR="000276F8" w:rsidRPr="00D577E7">
        <w:rPr>
          <w:rFonts w:cstheme="minorHAnsi"/>
        </w:rPr>
        <w:t>inwoners</w:t>
      </w:r>
      <w:r w:rsidR="00F65D5E" w:rsidRPr="00D577E7">
        <w:rPr>
          <w:rFonts w:cstheme="minorHAnsi"/>
        </w:rPr>
        <w:t xml:space="preserve"> uit Wijbosch wordt deze locatie gehandhaafd.</w:t>
      </w:r>
    </w:p>
    <w:p w:rsidR="00F65D5E" w:rsidRPr="00D577E7" w:rsidRDefault="00F65D5E" w:rsidP="00F60C3F">
      <w:pPr>
        <w:spacing w:after="0"/>
        <w:rPr>
          <w:rFonts w:cstheme="minorHAnsi"/>
        </w:rPr>
      </w:pPr>
    </w:p>
    <w:p w:rsidR="00F65D5E" w:rsidRPr="00D577E7" w:rsidRDefault="00F65D5E" w:rsidP="00F60C3F">
      <w:pPr>
        <w:spacing w:after="0"/>
        <w:rPr>
          <w:rFonts w:cstheme="minorHAnsi"/>
        </w:rPr>
      </w:pPr>
      <w:r w:rsidRPr="00D577E7">
        <w:rPr>
          <w:rFonts w:cstheme="minorHAnsi"/>
        </w:rPr>
        <w:t xml:space="preserve">Door het architectenbureau van J. Heikants uit Erp werd een het schoolgebouw ontworpen. </w:t>
      </w:r>
      <w:r w:rsidR="00147BC0">
        <w:rPr>
          <w:rFonts w:cstheme="minorHAnsi"/>
        </w:rPr>
        <w:t>Het werd g</w:t>
      </w:r>
      <w:r w:rsidR="00B72D25" w:rsidRPr="00D577E7">
        <w:rPr>
          <w:rFonts w:cstheme="minorHAnsi"/>
        </w:rPr>
        <w:t xml:space="preserve">ebouwd op </w:t>
      </w:r>
      <w:r w:rsidR="00C1250F">
        <w:rPr>
          <w:rFonts w:cstheme="minorHAnsi"/>
        </w:rPr>
        <w:t>e</w:t>
      </w:r>
      <w:r w:rsidR="00B72D25" w:rsidRPr="00D577E7">
        <w:rPr>
          <w:rFonts w:cstheme="minorHAnsi"/>
        </w:rPr>
        <w:t>en perceel groot 3640 m2, sectie D nummer 3481. Een aanvraag en de vergunning van de bouw hebben we echter niet kunnen terugvinden.</w:t>
      </w:r>
    </w:p>
    <w:p w:rsidR="00F65D5E" w:rsidRPr="00D577E7" w:rsidRDefault="00D577E7" w:rsidP="00F60C3F">
      <w:pPr>
        <w:spacing w:after="0"/>
        <w:rPr>
          <w:rFonts w:cstheme="minorHAnsi"/>
        </w:rPr>
      </w:pPr>
      <w:r w:rsidRPr="00D577E7">
        <w:rPr>
          <w:rFonts w:cstheme="minorHAnsi"/>
          <w:noProof/>
          <w:lang w:eastAsia="nl-NL"/>
        </w:rPr>
        <mc:AlternateContent>
          <mc:Choice Requires="wps">
            <w:drawing>
              <wp:anchor distT="0" distB="0" distL="114300" distR="114300" simplePos="0" relativeHeight="251660288" behindDoc="0" locked="0" layoutInCell="1" allowOverlap="1" wp14:anchorId="6ADD3BC0" wp14:editId="444A2704">
                <wp:simplePos x="0" y="0"/>
                <wp:positionH relativeFrom="margin">
                  <wp:align>left</wp:align>
                </wp:positionH>
                <wp:positionV relativeFrom="paragraph">
                  <wp:posOffset>2279015</wp:posOffset>
                </wp:positionV>
                <wp:extent cx="5760720" cy="99695"/>
                <wp:effectExtent l="0" t="0" r="0" b="0"/>
                <wp:wrapSquare wrapText="bothSides"/>
                <wp:docPr id="2" name="Tekstvak 2"/>
                <wp:cNvGraphicFramePr/>
                <a:graphic xmlns:a="http://schemas.openxmlformats.org/drawingml/2006/main">
                  <a:graphicData uri="http://schemas.microsoft.com/office/word/2010/wordprocessingShape">
                    <wps:wsp>
                      <wps:cNvSpPr txBox="1"/>
                      <wps:spPr>
                        <a:xfrm>
                          <a:off x="0" y="0"/>
                          <a:ext cx="5760720" cy="99695"/>
                        </a:xfrm>
                        <a:prstGeom prst="rect">
                          <a:avLst/>
                        </a:prstGeom>
                        <a:solidFill>
                          <a:prstClr val="white"/>
                        </a:solidFill>
                        <a:ln>
                          <a:noFill/>
                        </a:ln>
                      </wps:spPr>
                      <wps:txbx>
                        <w:txbxContent>
                          <w:p w:rsidR="00D577E7" w:rsidRPr="00D577E7" w:rsidRDefault="00D577E7" w:rsidP="00D577E7">
                            <w:pPr>
                              <w:pStyle w:val="Bijschrift"/>
                              <w:rPr>
                                <w:rFonts w:ascii="Arial" w:hAnsi="Arial" w:cs="Arial"/>
                                <w:noProof/>
                                <w:sz w:val="12"/>
                                <w:szCs w:val="12"/>
                              </w:rPr>
                            </w:pPr>
                            <w:r w:rsidRPr="00D577E7">
                              <w:rPr>
                                <w:sz w:val="12"/>
                                <w:szCs w:val="12"/>
                              </w:rPr>
                              <w:t xml:space="preserve">BHIC 5017 / 580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ADD3BC0" id="_x0000_t202" coordsize="21600,21600" o:spt="202" path="m,l,21600r21600,l21600,xe">
                <v:stroke joinstyle="miter"/>
                <v:path gradientshapeok="t" o:connecttype="rect"/>
              </v:shapetype>
              <v:shape id="Tekstvak 2" o:spid="_x0000_s1026" type="#_x0000_t202" style="position:absolute;margin-left:0;margin-top:179.45pt;width:453.6pt;height:7.85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" stroked="f">
                <v:textbox inset="0,0,0,0">
                  <w:txbxContent>
                    <w:p w:rsidR="00D577E7" w:rsidRPr="00D577E7" w:rsidRDefault="00D577E7" w:rsidP="00D577E7">
                      <w:pPr>
                        <w:pStyle w:val="Bijschrift"/>
                        <w:rPr>
                          <w:rFonts w:ascii="Arial" w:hAnsi="Arial" w:cs="Arial"/>
                          <w:noProof/>
                          <w:sz w:val="12"/>
                          <w:szCs w:val="12"/>
                        </w:rPr>
                      </w:pPr>
                      <w:r w:rsidRPr="00D577E7">
                        <w:rPr>
                          <w:sz w:val="12"/>
                          <w:szCs w:val="12"/>
                        </w:rPr>
                        <w:t xml:space="preserve">BHIC 5017 / 580 </w:t>
                      </w:r>
                    </w:p>
                  </w:txbxContent>
                </v:textbox>
                <w10:wrap type="square" anchorx="margin"/>
              </v:shape>
            </w:pict>
          </mc:Fallback>
        </mc:AlternateContent>
      </w:r>
      <w:r w:rsidRPr="00D577E7">
        <w:rPr>
          <w:rFonts w:cstheme="minorHAnsi"/>
          <w:noProof/>
          <w:lang w:eastAsia="nl-NL"/>
        </w:rPr>
        <w:drawing>
          <wp:anchor distT="0" distB="0" distL="114300" distR="114300" simplePos="0" relativeHeight="251658240" behindDoc="0" locked="0" layoutInCell="1" allowOverlap="1" wp14:anchorId="6BC79E71" wp14:editId="641634A8">
            <wp:simplePos x="0" y="0"/>
            <wp:positionH relativeFrom="margin">
              <wp:align>left</wp:align>
            </wp:positionH>
            <wp:positionV relativeFrom="paragraph">
              <wp:posOffset>455295</wp:posOffset>
            </wp:positionV>
            <wp:extent cx="5760720" cy="1767840"/>
            <wp:effectExtent l="0" t="0" r="0" b="381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 Voorgeve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1767840"/>
                    </a:xfrm>
                    <a:prstGeom prst="rect">
                      <a:avLst/>
                    </a:prstGeom>
                  </pic:spPr>
                </pic:pic>
              </a:graphicData>
            </a:graphic>
            <wp14:sizeRelH relativeFrom="page">
              <wp14:pctWidth>0</wp14:pctWidth>
            </wp14:sizeRelH>
            <wp14:sizeRelV relativeFrom="page">
              <wp14:pctHeight>0</wp14:pctHeight>
            </wp14:sizeRelV>
          </wp:anchor>
        </w:drawing>
      </w:r>
      <w:r w:rsidR="00F65D5E" w:rsidRPr="00D577E7">
        <w:rPr>
          <w:rFonts w:cstheme="minorHAnsi"/>
        </w:rPr>
        <w:t xml:space="preserve">Op 2 juli 1888 </w:t>
      </w:r>
      <w:r w:rsidR="002E31A3" w:rsidRPr="00D577E7">
        <w:rPr>
          <w:rFonts w:cstheme="minorHAnsi"/>
        </w:rPr>
        <w:t xml:space="preserve">om 3.00 uur </w:t>
      </w:r>
      <w:r w:rsidR="00E93D21" w:rsidRPr="00D577E7">
        <w:rPr>
          <w:rStyle w:val="Eindnootmarkering"/>
          <w:rFonts w:cstheme="minorHAnsi"/>
        </w:rPr>
        <w:endnoteReference w:id="7"/>
      </w:r>
      <w:r w:rsidR="002E31A3" w:rsidRPr="00D577E7">
        <w:rPr>
          <w:rFonts w:cstheme="minorHAnsi"/>
        </w:rPr>
        <w:t xml:space="preserve"> in de namiddag </w:t>
      </w:r>
      <w:r w:rsidR="00F65D5E" w:rsidRPr="00D577E7">
        <w:rPr>
          <w:rFonts w:cstheme="minorHAnsi"/>
        </w:rPr>
        <w:t xml:space="preserve">vond de aanbesteding van het schoolgebouw, de onderwijzerswoning en de meubilering plaats. </w:t>
      </w:r>
      <w:r w:rsidR="00E93D21" w:rsidRPr="00D577E7">
        <w:rPr>
          <w:rStyle w:val="Eindnootmarkering"/>
          <w:rFonts w:cstheme="minorHAnsi"/>
        </w:rPr>
        <w:endnoteReference w:id="8"/>
      </w:r>
      <w:r w:rsidR="00F65D5E" w:rsidRPr="00D577E7">
        <w:rPr>
          <w:rFonts w:cstheme="minorHAnsi"/>
        </w:rPr>
        <w:t xml:space="preserve"> </w:t>
      </w:r>
    </w:p>
    <w:p w:rsidR="007F3747" w:rsidRPr="00D577E7" w:rsidRDefault="007F3747" w:rsidP="00F60C3F">
      <w:pPr>
        <w:spacing w:after="0"/>
        <w:rPr>
          <w:rFonts w:cstheme="minorHAnsi"/>
        </w:rPr>
      </w:pPr>
    </w:p>
    <w:p w:rsidR="002246A9" w:rsidRPr="00D577E7" w:rsidRDefault="002246A9" w:rsidP="002246A9">
      <w:pPr>
        <w:spacing w:after="0"/>
        <w:rPr>
          <w:rFonts w:cstheme="minorHAnsi"/>
        </w:rPr>
      </w:pPr>
      <w:r w:rsidRPr="00D577E7">
        <w:rPr>
          <w:rFonts w:cstheme="minorHAnsi"/>
        </w:rPr>
        <w:t xml:space="preserve">De uitslag van de </w:t>
      </w:r>
      <w:r w:rsidR="00C1250F">
        <w:rPr>
          <w:rFonts w:cstheme="minorHAnsi"/>
        </w:rPr>
        <w:t>aan</w:t>
      </w:r>
      <w:r w:rsidRPr="00D577E7">
        <w:rPr>
          <w:rFonts w:cstheme="minorHAnsi"/>
        </w:rPr>
        <w:t>besteding van het schoolgebouw en de onderwijzerswoning was:</w:t>
      </w:r>
    </w:p>
    <w:p w:rsidR="002246A9" w:rsidRPr="00D577E7" w:rsidRDefault="002246A9" w:rsidP="002246A9">
      <w:pPr>
        <w:spacing w:after="0"/>
        <w:ind w:left="708"/>
        <w:rPr>
          <w:rFonts w:cstheme="minorHAnsi"/>
        </w:rPr>
      </w:pPr>
      <w:r w:rsidRPr="00D577E7">
        <w:rPr>
          <w:rFonts w:cstheme="minorHAnsi"/>
        </w:rPr>
        <w:t xml:space="preserve">v.d. Struijk en van Rijt, Oisterwijk, </w:t>
      </w:r>
      <w:r w:rsidRPr="00D577E7">
        <w:rPr>
          <w:rFonts w:cstheme="minorHAnsi"/>
        </w:rPr>
        <w:tab/>
      </w:r>
      <w:r w:rsidRPr="00D577E7">
        <w:rPr>
          <w:rFonts w:cstheme="minorHAnsi"/>
        </w:rPr>
        <w:tab/>
      </w:r>
      <w:r w:rsidRPr="00D577E7">
        <w:rPr>
          <w:rFonts w:cstheme="minorHAnsi"/>
        </w:rPr>
        <w:tab/>
        <w:t>f.   9.636</w:t>
      </w:r>
    </w:p>
    <w:p w:rsidR="002246A9" w:rsidRPr="00D577E7" w:rsidRDefault="002246A9" w:rsidP="002246A9">
      <w:pPr>
        <w:spacing w:after="0"/>
        <w:ind w:left="708"/>
        <w:rPr>
          <w:rFonts w:cstheme="minorHAnsi"/>
        </w:rPr>
      </w:pPr>
      <w:r w:rsidRPr="00D577E7">
        <w:rPr>
          <w:rFonts w:cstheme="minorHAnsi"/>
        </w:rPr>
        <w:t>Joseph Swinkels, Helmond,</w:t>
      </w:r>
      <w:r w:rsidRPr="00D577E7">
        <w:rPr>
          <w:rFonts w:cstheme="minorHAnsi"/>
        </w:rPr>
        <w:tab/>
      </w:r>
      <w:r w:rsidRPr="00D577E7">
        <w:rPr>
          <w:rFonts w:cstheme="minorHAnsi"/>
        </w:rPr>
        <w:tab/>
      </w:r>
      <w:r w:rsidRPr="00D577E7">
        <w:rPr>
          <w:rFonts w:cstheme="minorHAnsi"/>
        </w:rPr>
        <w:tab/>
      </w:r>
      <w:r w:rsidRPr="00D577E7">
        <w:rPr>
          <w:rFonts w:cstheme="minorHAnsi"/>
        </w:rPr>
        <w:tab/>
        <w:t>f.   9.920</w:t>
      </w:r>
    </w:p>
    <w:p w:rsidR="002246A9" w:rsidRPr="00D577E7" w:rsidRDefault="002246A9" w:rsidP="002246A9">
      <w:pPr>
        <w:spacing w:after="0"/>
        <w:ind w:left="708"/>
        <w:rPr>
          <w:rFonts w:cstheme="minorHAnsi"/>
        </w:rPr>
      </w:pPr>
      <w:r w:rsidRPr="00D577E7">
        <w:rPr>
          <w:rFonts w:cstheme="minorHAnsi"/>
        </w:rPr>
        <w:t xml:space="preserve">Adrianus </w:t>
      </w:r>
      <w:r w:rsidR="00F32F8F">
        <w:rPr>
          <w:rFonts w:cstheme="minorHAnsi"/>
        </w:rPr>
        <w:t xml:space="preserve">Johannes </w:t>
      </w:r>
      <w:r w:rsidRPr="00D577E7">
        <w:rPr>
          <w:rFonts w:cstheme="minorHAnsi"/>
        </w:rPr>
        <w:t xml:space="preserve">van </w:t>
      </w:r>
      <w:proofErr w:type="spellStart"/>
      <w:r w:rsidRPr="00D577E7">
        <w:rPr>
          <w:rFonts w:cstheme="minorHAnsi"/>
        </w:rPr>
        <w:t>Wij</w:t>
      </w:r>
      <w:r w:rsidR="00F32F8F">
        <w:rPr>
          <w:rFonts w:cstheme="minorHAnsi"/>
        </w:rPr>
        <w:t>ck</w:t>
      </w:r>
      <w:proofErr w:type="spellEnd"/>
      <w:r w:rsidRPr="00D577E7">
        <w:rPr>
          <w:rFonts w:cstheme="minorHAnsi"/>
        </w:rPr>
        <w:t xml:space="preserve">, </w:t>
      </w:r>
      <w:proofErr w:type="spellStart"/>
      <w:r w:rsidRPr="00D577E7">
        <w:rPr>
          <w:rFonts w:cstheme="minorHAnsi"/>
        </w:rPr>
        <w:t>Nunen</w:t>
      </w:r>
      <w:proofErr w:type="spellEnd"/>
      <w:r w:rsidRPr="00D577E7">
        <w:rPr>
          <w:rFonts w:cstheme="minorHAnsi"/>
        </w:rPr>
        <w:t>,</w:t>
      </w:r>
      <w:r w:rsidRPr="00D577E7">
        <w:rPr>
          <w:rFonts w:cstheme="minorHAnsi"/>
        </w:rPr>
        <w:tab/>
      </w:r>
      <w:r w:rsidRPr="00D577E7">
        <w:rPr>
          <w:rFonts w:cstheme="minorHAnsi"/>
        </w:rPr>
        <w:tab/>
      </w:r>
      <w:r w:rsidRPr="00D577E7">
        <w:rPr>
          <w:rFonts w:cstheme="minorHAnsi"/>
        </w:rPr>
        <w:tab/>
        <w:t xml:space="preserve">f.   8.730 </w:t>
      </w:r>
    </w:p>
    <w:p w:rsidR="002246A9" w:rsidRPr="00D577E7" w:rsidRDefault="002246A9" w:rsidP="002246A9">
      <w:pPr>
        <w:spacing w:after="0"/>
        <w:ind w:left="708"/>
        <w:rPr>
          <w:rFonts w:cstheme="minorHAnsi"/>
        </w:rPr>
      </w:pPr>
      <w:r w:rsidRPr="00D577E7">
        <w:rPr>
          <w:rFonts w:cstheme="minorHAnsi"/>
        </w:rPr>
        <w:t>Peter v.d. Heuvel en Johannes Verhagen, Schijndel,</w:t>
      </w:r>
      <w:r w:rsidRPr="00D577E7">
        <w:rPr>
          <w:rFonts w:cstheme="minorHAnsi"/>
        </w:rPr>
        <w:tab/>
        <w:t>f.   8.763</w:t>
      </w:r>
    </w:p>
    <w:p w:rsidR="002246A9" w:rsidRPr="00D577E7" w:rsidRDefault="002246A9" w:rsidP="002246A9">
      <w:pPr>
        <w:spacing w:after="0"/>
        <w:ind w:left="708"/>
        <w:rPr>
          <w:rFonts w:cstheme="minorHAnsi"/>
        </w:rPr>
      </w:pPr>
      <w:r w:rsidRPr="00D577E7">
        <w:rPr>
          <w:rFonts w:cstheme="minorHAnsi"/>
        </w:rPr>
        <w:t>L</w:t>
      </w:r>
      <w:r w:rsidR="00F32F8F">
        <w:rPr>
          <w:rFonts w:cstheme="minorHAnsi"/>
        </w:rPr>
        <w:t>ambert</w:t>
      </w:r>
      <w:r w:rsidRPr="00D577E7">
        <w:rPr>
          <w:rFonts w:cstheme="minorHAnsi"/>
        </w:rPr>
        <w:t xml:space="preserve"> van den Breugel, Sint Michielsgestel,</w:t>
      </w:r>
      <w:r w:rsidRPr="00D577E7">
        <w:rPr>
          <w:rFonts w:cstheme="minorHAnsi"/>
        </w:rPr>
        <w:tab/>
      </w:r>
      <w:r w:rsidRPr="00D577E7">
        <w:rPr>
          <w:rFonts w:cstheme="minorHAnsi"/>
        </w:rPr>
        <w:tab/>
        <w:t>f.   9.400</w:t>
      </w:r>
    </w:p>
    <w:p w:rsidR="002246A9" w:rsidRPr="00D577E7" w:rsidRDefault="002246A9" w:rsidP="002246A9">
      <w:pPr>
        <w:spacing w:after="0"/>
        <w:ind w:left="708"/>
        <w:rPr>
          <w:rFonts w:cstheme="minorHAnsi"/>
        </w:rPr>
      </w:pPr>
      <w:proofErr w:type="spellStart"/>
      <w:r w:rsidRPr="00D577E7">
        <w:rPr>
          <w:rFonts w:cstheme="minorHAnsi"/>
        </w:rPr>
        <w:t>Lud</w:t>
      </w:r>
      <w:r w:rsidR="00F32F8F">
        <w:rPr>
          <w:rFonts w:cstheme="minorHAnsi"/>
        </w:rPr>
        <w:t>o</w:t>
      </w:r>
      <w:r w:rsidRPr="00D577E7">
        <w:rPr>
          <w:rFonts w:cstheme="minorHAnsi"/>
        </w:rPr>
        <w:t>vicus</w:t>
      </w:r>
      <w:proofErr w:type="spellEnd"/>
      <w:r w:rsidRPr="00D577E7">
        <w:rPr>
          <w:rFonts w:cstheme="minorHAnsi"/>
        </w:rPr>
        <w:t xml:space="preserve"> van de Laar, Vechel,</w:t>
      </w:r>
      <w:r w:rsidRPr="00D577E7">
        <w:rPr>
          <w:rFonts w:cstheme="minorHAnsi"/>
        </w:rPr>
        <w:tab/>
      </w:r>
      <w:r w:rsidRPr="00D577E7">
        <w:rPr>
          <w:rFonts w:cstheme="minorHAnsi"/>
        </w:rPr>
        <w:tab/>
      </w:r>
      <w:r w:rsidRPr="00D577E7">
        <w:rPr>
          <w:rFonts w:cstheme="minorHAnsi"/>
        </w:rPr>
        <w:tab/>
      </w:r>
      <w:r w:rsidRPr="00D577E7">
        <w:rPr>
          <w:rFonts w:cstheme="minorHAnsi"/>
        </w:rPr>
        <w:tab/>
        <w:t>f.   9.100</w:t>
      </w:r>
    </w:p>
    <w:p w:rsidR="002246A9" w:rsidRDefault="002246A9" w:rsidP="002246A9">
      <w:pPr>
        <w:spacing w:after="0"/>
        <w:ind w:left="708"/>
        <w:rPr>
          <w:rFonts w:cstheme="minorHAnsi"/>
        </w:rPr>
      </w:pPr>
      <w:r w:rsidRPr="00D577E7">
        <w:rPr>
          <w:rFonts w:cstheme="minorHAnsi"/>
        </w:rPr>
        <w:t>Lambertus Paaps, Veghel,</w:t>
      </w:r>
      <w:r w:rsidRPr="00D577E7">
        <w:rPr>
          <w:rFonts w:cstheme="minorHAnsi"/>
        </w:rPr>
        <w:tab/>
      </w:r>
      <w:r w:rsidRPr="00D577E7">
        <w:rPr>
          <w:rFonts w:cstheme="minorHAnsi"/>
        </w:rPr>
        <w:tab/>
      </w:r>
      <w:r w:rsidRPr="00D577E7">
        <w:rPr>
          <w:rFonts w:cstheme="minorHAnsi"/>
        </w:rPr>
        <w:tab/>
      </w:r>
      <w:r w:rsidRPr="00D577E7">
        <w:rPr>
          <w:rFonts w:cstheme="minorHAnsi"/>
        </w:rPr>
        <w:tab/>
        <w:t>f.   9.602</w:t>
      </w:r>
    </w:p>
    <w:p w:rsidR="003A79C4" w:rsidRDefault="003A79C4" w:rsidP="002246A9">
      <w:pPr>
        <w:spacing w:after="0"/>
        <w:ind w:left="708"/>
        <w:rPr>
          <w:rFonts w:cstheme="minorHAnsi"/>
        </w:rPr>
      </w:pPr>
    </w:p>
    <w:p w:rsidR="003A79C4" w:rsidRDefault="003A79C4" w:rsidP="002246A9">
      <w:pPr>
        <w:spacing w:after="0"/>
        <w:ind w:left="708"/>
        <w:rPr>
          <w:rFonts w:cstheme="minorHAnsi"/>
        </w:rPr>
      </w:pPr>
    </w:p>
    <w:p w:rsidR="003A79C4" w:rsidRPr="00D577E7" w:rsidRDefault="003A79C4" w:rsidP="002246A9">
      <w:pPr>
        <w:spacing w:after="0"/>
        <w:ind w:left="708"/>
        <w:rPr>
          <w:rFonts w:cstheme="minorHAnsi"/>
        </w:rPr>
      </w:pPr>
    </w:p>
    <w:p w:rsidR="002246A9" w:rsidRPr="00D577E7" w:rsidRDefault="002246A9" w:rsidP="002246A9">
      <w:pPr>
        <w:spacing w:after="0"/>
        <w:ind w:left="708"/>
        <w:rPr>
          <w:rFonts w:cstheme="minorHAnsi"/>
        </w:rPr>
      </w:pPr>
      <w:r w:rsidRPr="00D577E7">
        <w:rPr>
          <w:rFonts w:cstheme="minorHAnsi"/>
        </w:rPr>
        <w:lastRenderedPageBreak/>
        <w:t>J. Aarts en A. van Geffen, Schijndel</w:t>
      </w:r>
      <w:r w:rsidRPr="00D577E7">
        <w:rPr>
          <w:rFonts w:cstheme="minorHAnsi"/>
        </w:rPr>
        <w:tab/>
      </w:r>
      <w:r w:rsidRPr="00D577E7">
        <w:rPr>
          <w:rFonts w:cstheme="minorHAnsi"/>
        </w:rPr>
        <w:tab/>
      </w:r>
      <w:r w:rsidRPr="00D577E7">
        <w:rPr>
          <w:rFonts w:cstheme="minorHAnsi"/>
        </w:rPr>
        <w:tab/>
        <w:t>f.   8.950</w:t>
      </w:r>
    </w:p>
    <w:p w:rsidR="002246A9" w:rsidRPr="00D577E7" w:rsidRDefault="002246A9" w:rsidP="002246A9">
      <w:pPr>
        <w:spacing w:after="0"/>
        <w:ind w:left="708"/>
        <w:rPr>
          <w:rFonts w:cstheme="minorHAnsi"/>
        </w:rPr>
      </w:pPr>
      <w:r w:rsidRPr="00D577E7">
        <w:rPr>
          <w:rFonts w:cstheme="minorHAnsi"/>
        </w:rPr>
        <w:t>Adrianus Vervoort, Veghel,</w:t>
      </w:r>
      <w:r w:rsidRPr="00D577E7">
        <w:rPr>
          <w:rFonts w:cstheme="minorHAnsi"/>
        </w:rPr>
        <w:tab/>
      </w:r>
      <w:r w:rsidRPr="00D577E7">
        <w:rPr>
          <w:rFonts w:cstheme="minorHAnsi"/>
        </w:rPr>
        <w:tab/>
      </w:r>
      <w:r w:rsidRPr="00D577E7">
        <w:rPr>
          <w:rFonts w:cstheme="minorHAnsi"/>
        </w:rPr>
        <w:tab/>
      </w:r>
      <w:r w:rsidRPr="00D577E7">
        <w:rPr>
          <w:rFonts w:cstheme="minorHAnsi"/>
        </w:rPr>
        <w:tab/>
        <w:t>f. 10.298</w:t>
      </w:r>
    </w:p>
    <w:p w:rsidR="002246A9" w:rsidRPr="00D577E7" w:rsidRDefault="002246A9" w:rsidP="002246A9">
      <w:pPr>
        <w:spacing w:after="0"/>
        <w:ind w:left="708"/>
        <w:rPr>
          <w:rFonts w:cstheme="minorHAnsi"/>
        </w:rPr>
      </w:pPr>
      <w:r w:rsidRPr="00D577E7">
        <w:rPr>
          <w:rFonts w:cstheme="minorHAnsi"/>
        </w:rPr>
        <w:t>Jan van der Velden, Helmond,</w:t>
      </w:r>
      <w:r w:rsidRPr="00D577E7">
        <w:rPr>
          <w:rFonts w:cstheme="minorHAnsi"/>
        </w:rPr>
        <w:tab/>
      </w:r>
      <w:r w:rsidRPr="00D577E7">
        <w:rPr>
          <w:rFonts w:cstheme="minorHAnsi"/>
        </w:rPr>
        <w:tab/>
      </w:r>
      <w:r w:rsidRPr="00D577E7">
        <w:rPr>
          <w:rFonts w:cstheme="minorHAnsi"/>
        </w:rPr>
        <w:tab/>
      </w:r>
      <w:r w:rsidRPr="00D577E7">
        <w:rPr>
          <w:rFonts w:cstheme="minorHAnsi"/>
        </w:rPr>
        <w:tab/>
        <w:t>f. 10.600</w:t>
      </w:r>
    </w:p>
    <w:p w:rsidR="002246A9" w:rsidRPr="00D577E7" w:rsidRDefault="002246A9" w:rsidP="002246A9">
      <w:pPr>
        <w:spacing w:after="0"/>
        <w:ind w:left="708"/>
        <w:rPr>
          <w:rFonts w:cstheme="minorHAnsi"/>
        </w:rPr>
      </w:pPr>
      <w:r w:rsidRPr="00D577E7">
        <w:rPr>
          <w:rFonts w:cstheme="minorHAnsi"/>
        </w:rPr>
        <w:t>Hendrikus van Mil, Uden,</w:t>
      </w:r>
      <w:r w:rsidRPr="00D577E7">
        <w:rPr>
          <w:rFonts w:cstheme="minorHAnsi"/>
        </w:rPr>
        <w:tab/>
      </w:r>
      <w:r w:rsidRPr="00D577E7">
        <w:rPr>
          <w:rFonts w:cstheme="minorHAnsi"/>
        </w:rPr>
        <w:tab/>
      </w:r>
      <w:r w:rsidRPr="00D577E7">
        <w:rPr>
          <w:rFonts w:cstheme="minorHAnsi"/>
        </w:rPr>
        <w:tab/>
      </w:r>
      <w:r w:rsidRPr="00D577E7">
        <w:rPr>
          <w:rFonts w:cstheme="minorHAnsi"/>
        </w:rPr>
        <w:tab/>
        <w:t>f.   9.600</w:t>
      </w:r>
    </w:p>
    <w:p w:rsidR="002246A9" w:rsidRPr="00D577E7" w:rsidRDefault="002246A9" w:rsidP="002246A9">
      <w:pPr>
        <w:spacing w:after="0"/>
        <w:ind w:left="708"/>
        <w:rPr>
          <w:rFonts w:cstheme="minorHAnsi"/>
        </w:rPr>
      </w:pPr>
      <w:r w:rsidRPr="00D577E7">
        <w:rPr>
          <w:rFonts w:cstheme="minorHAnsi"/>
        </w:rPr>
        <w:t>Martinus Dreesen, Helmond,</w:t>
      </w:r>
      <w:r w:rsidRPr="00D577E7">
        <w:rPr>
          <w:rFonts w:cstheme="minorHAnsi"/>
        </w:rPr>
        <w:tab/>
      </w:r>
      <w:r w:rsidRPr="00D577E7">
        <w:rPr>
          <w:rFonts w:cstheme="minorHAnsi"/>
        </w:rPr>
        <w:tab/>
      </w:r>
      <w:r w:rsidRPr="00D577E7">
        <w:rPr>
          <w:rFonts w:cstheme="minorHAnsi"/>
        </w:rPr>
        <w:tab/>
      </w:r>
      <w:r w:rsidRPr="00D577E7">
        <w:rPr>
          <w:rFonts w:cstheme="minorHAnsi"/>
        </w:rPr>
        <w:tab/>
        <w:t>f.   9.880</w:t>
      </w:r>
    </w:p>
    <w:p w:rsidR="002246A9" w:rsidRPr="00D577E7" w:rsidRDefault="002246A9" w:rsidP="002246A9">
      <w:pPr>
        <w:spacing w:after="0"/>
        <w:ind w:left="708"/>
        <w:rPr>
          <w:rFonts w:cstheme="minorHAnsi"/>
        </w:rPr>
      </w:pPr>
      <w:r w:rsidRPr="00D577E7">
        <w:rPr>
          <w:rFonts w:cstheme="minorHAnsi"/>
        </w:rPr>
        <w:t xml:space="preserve">Petrus </w:t>
      </w:r>
      <w:r w:rsidR="00F32F8F">
        <w:rPr>
          <w:rFonts w:cstheme="minorHAnsi"/>
        </w:rPr>
        <w:t xml:space="preserve">Hendrikus </w:t>
      </w:r>
      <w:proofErr w:type="spellStart"/>
      <w:r w:rsidRPr="00D577E7">
        <w:rPr>
          <w:rFonts w:cstheme="minorHAnsi"/>
        </w:rPr>
        <w:t>Versteijnen</w:t>
      </w:r>
      <w:proofErr w:type="spellEnd"/>
      <w:r w:rsidRPr="00D577E7">
        <w:rPr>
          <w:rFonts w:cstheme="minorHAnsi"/>
        </w:rPr>
        <w:t>, Oisterwijk,</w:t>
      </w:r>
      <w:r w:rsidRPr="00D577E7">
        <w:rPr>
          <w:rFonts w:cstheme="minorHAnsi"/>
        </w:rPr>
        <w:tab/>
      </w:r>
      <w:r w:rsidRPr="00D577E7">
        <w:rPr>
          <w:rFonts w:cstheme="minorHAnsi"/>
        </w:rPr>
        <w:tab/>
        <w:t>f.   9.680</w:t>
      </w:r>
    </w:p>
    <w:p w:rsidR="002246A9" w:rsidRPr="00D577E7" w:rsidRDefault="002246A9" w:rsidP="002246A9">
      <w:pPr>
        <w:spacing w:after="0"/>
        <w:ind w:left="708"/>
        <w:rPr>
          <w:rFonts w:cstheme="minorHAnsi"/>
        </w:rPr>
      </w:pPr>
      <w:r w:rsidRPr="00D577E7">
        <w:rPr>
          <w:rFonts w:cstheme="minorHAnsi"/>
          <w:b/>
        </w:rPr>
        <w:t>Petrus Antonius Bloem, Boxtel,</w:t>
      </w:r>
      <w:r w:rsidRPr="00D577E7">
        <w:rPr>
          <w:rFonts w:cstheme="minorHAnsi"/>
        </w:rPr>
        <w:tab/>
      </w:r>
      <w:r w:rsidRPr="00D577E7">
        <w:rPr>
          <w:rFonts w:cstheme="minorHAnsi"/>
        </w:rPr>
        <w:tab/>
      </w:r>
      <w:r w:rsidRPr="00D577E7">
        <w:rPr>
          <w:rFonts w:cstheme="minorHAnsi"/>
        </w:rPr>
        <w:tab/>
      </w:r>
      <w:r w:rsidRPr="00D577E7">
        <w:rPr>
          <w:rFonts w:cstheme="minorHAnsi"/>
          <w:b/>
        </w:rPr>
        <w:t>f.   8.</w:t>
      </w:r>
      <w:r w:rsidR="00F32F8F">
        <w:rPr>
          <w:rFonts w:cstheme="minorHAnsi"/>
          <w:b/>
        </w:rPr>
        <w:t>5</w:t>
      </w:r>
      <w:r w:rsidRPr="00D577E7">
        <w:rPr>
          <w:rFonts w:cstheme="minorHAnsi"/>
          <w:b/>
        </w:rPr>
        <w:t>50</w:t>
      </w:r>
    </w:p>
    <w:p w:rsidR="002246A9" w:rsidRPr="00D577E7" w:rsidRDefault="002246A9" w:rsidP="002246A9">
      <w:pPr>
        <w:spacing w:after="0"/>
        <w:ind w:left="708"/>
        <w:rPr>
          <w:rFonts w:cstheme="minorHAnsi"/>
        </w:rPr>
      </w:pPr>
      <w:r w:rsidRPr="00D577E7">
        <w:rPr>
          <w:rFonts w:cstheme="minorHAnsi"/>
        </w:rPr>
        <w:t xml:space="preserve">De uitslag voor de </w:t>
      </w:r>
      <w:r w:rsidR="00C1250F">
        <w:rPr>
          <w:rFonts w:cstheme="minorHAnsi"/>
        </w:rPr>
        <w:t>aan</w:t>
      </w:r>
      <w:r w:rsidRPr="00D577E7">
        <w:rPr>
          <w:rFonts w:cstheme="minorHAnsi"/>
        </w:rPr>
        <w:t>besteding van het meubilair was:</w:t>
      </w:r>
    </w:p>
    <w:p w:rsidR="002246A9" w:rsidRPr="00D577E7" w:rsidRDefault="002246A9" w:rsidP="002246A9">
      <w:pPr>
        <w:spacing w:after="0"/>
        <w:ind w:left="708"/>
        <w:rPr>
          <w:rFonts w:cstheme="minorHAnsi"/>
        </w:rPr>
      </w:pPr>
      <w:r w:rsidRPr="00D577E7">
        <w:rPr>
          <w:rFonts w:cstheme="minorHAnsi"/>
        </w:rPr>
        <w:t>Johannes van Rijt, Oisterwijk,</w:t>
      </w:r>
      <w:r w:rsidRPr="00D577E7">
        <w:rPr>
          <w:rFonts w:cstheme="minorHAnsi"/>
        </w:rPr>
        <w:tab/>
      </w:r>
      <w:r w:rsidRPr="00D577E7">
        <w:rPr>
          <w:rFonts w:cstheme="minorHAnsi"/>
        </w:rPr>
        <w:tab/>
      </w:r>
      <w:r w:rsidRPr="00D577E7">
        <w:rPr>
          <w:rFonts w:cstheme="minorHAnsi"/>
        </w:rPr>
        <w:tab/>
      </w:r>
      <w:r w:rsidRPr="00D577E7">
        <w:rPr>
          <w:rFonts w:cstheme="minorHAnsi"/>
        </w:rPr>
        <w:tab/>
        <w:t>f. 459</w:t>
      </w:r>
    </w:p>
    <w:p w:rsidR="002246A9" w:rsidRPr="00D577E7" w:rsidRDefault="002246A9" w:rsidP="002246A9">
      <w:pPr>
        <w:spacing w:after="0"/>
        <w:ind w:left="708"/>
        <w:rPr>
          <w:rFonts w:cstheme="minorHAnsi"/>
        </w:rPr>
      </w:pPr>
      <w:r w:rsidRPr="00D577E7">
        <w:rPr>
          <w:rFonts w:cstheme="minorHAnsi"/>
        </w:rPr>
        <w:t>Petrus</w:t>
      </w:r>
      <w:r w:rsidR="00F32F8F">
        <w:rPr>
          <w:rFonts w:cstheme="minorHAnsi"/>
        </w:rPr>
        <w:t xml:space="preserve"> Hendrikus</w:t>
      </w:r>
      <w:r w:rsidRPr="00D577E7">
        <w:rPr>
          <w:rFonts w:cstheme="minorHAnsi"/>
        </w:rPr>
        <w:t xml:space="preserve"> </w:t>
      </w:r>
      <w:proofErr w:type="spellStart"/>
      <w:r w:rsidRPr="00D577E7">
        <w:rPr>
          <w:rFonts w:cstheme="minorHAnsi"/>
        </w:rPr>
        <w:t>Versteijnen</w:t>
      </w:r>
      <w:proofErr w:type="spellEnd"/>
      <w:r w:rsidRPr="00D577E7">
        <w:rPr>
          <w:rFonts w:cstheme="minorHAnsi"/>
        </w:rPr>
        <w:t>, Oisterwijk,</w:t>
      </w:r>
      <w:r w:rsidRPr="00D577E7">
        <w:rPr>
          <w:rFonts w:cstheme="minorHAnsi"/>
        </w:rPr>
        <w:tab/>
      </w:r>
      <w:r w:rsidRPr="00D577E7">
        <w:rPr>
          <w:rFonts w:cstheme="minorHAnsi"/>
        </w:rPr>
        <w:tab/>
        <w:t>f. 555</w:t>
      </w:r>
    </w:p>
    <w:p w:rsidR="002246A9" w:rsidRPr="00D577E7" w:rsidRDefault="002246A9" w:rsidP="002246A9">
      <w:pPr>
        <w:spacing w:after="0"/>
        <w:ind w:left="708"/>
        <w:rPr>
          <w:rFonts w:cstheme="minorHAnsi"/>
        </w:rPr>
      </w:pPr>
      <w:r w:rsidRPr="00D577E7">
        <w:rPr>
          <w:rFonts w:cstheme="minorHAnsi"/>
        </w:rPr>
        <w:t>Simon Petrus Lucas Vorst, Helmond,</w:t>
      </w:r>
      <w:r w:rsidRPr="00D577E7">
        <w:rPr>
          <w:rFonts w:cstheme="minorHAnsi"/>
        </w:rPr>
        <w:tab/>
      </w:r>
      <w:r w:rsidRPr="00D577E7">
        <w:rPr>
          <w:rFonts w:cstheme="minorHAnsi"/>
        </w:rPr>
        <w:tab/>
      </w:r>
      <w:r w:rsidRPr="00D577E7">
        <w:rPr>
          <w:rFonts w:cstheme="minorHAnsi"/>
        </w:rPr>
        <w:tab/>
        <w:t>f. 520</w:t>
      </w:r>
      <w:r w:rsidRPr="00D577E7">
        <w:rPr>
          <w:rFonts w:cstheme="minorHAnsi"/>
        </w:rPr>
        <w:tab/>
      </w:r>
    </w:p>
    <w:p w:rsidR="002246A9" w:rsidRPr="00D577E7" w:rsidRDefault="002246A9" w:rsidP="00F32F8F">
      <w:pPr>
        <w:spacing w:after="0"/>
        <w:ind w:left="708"/>
        <w:rPr>
          <w:rFonts w:cstheme="minorHAnsi"/>
        </w:rPr>
      </w:pPr>
      <w:r w:rsidRPr="00D577E7">
        <w:rPr>
          <w:rFonts w:cstheme="minorHAnsi"/>
        </w:rPr>
        <w:t xml:space="preserve">Adrianus </w:t>
      </w:r>
      <w:r w:rsidR="00F32F8F">
        <w:rPr>
          <w:rFonts w:cstheme="minorHAnsi"/>
        </w:rPr>
        <w:t xml:space="preserve">Johannes van </w:t>
      </w:r>
      <w:proofErr w:type="spellStart"/>
      <w:r w:rsidR="00F32F8F">
        <w:rPr>
          <w:rFonts w:cstheme="minorHAnsi"/>
        </w:rPr>
        <w:t>Wijck</w:t>
      </w:r>
      <w:proofErr w:type="spellEnd"/>
      <w:r w:rsidRPr="00D577E7">
        <w:rPr>
          <w:rFonts w:cstheme="minorHAnsi"/>
        </w:rPr>
        <w:t xml:space="preserve">, </w:t>
      </w:r>
      <w:proofErr w:type="spellStart"/>
      <w:r w:rsidRPr="00D577E7">
        <w:rPr>
          <w:rFonts w:cstheme="minorHAnsi"/>
        </w:rPr>
        <w:t>Nunen</w:t>
      </w:r>
      <w:proofErr w:type="spellEnd"/>
      <w:r w:rsidRPr="00D577E7">
        <w:rPr>
          <w:rFonts w:cstheme="minorHAnsi"/>
        </w:rPr>
        <w:t>,</w:t>
      </w:r>
      <w:r w:rsidRPr="00D577E7">
        <w:rPr>
          <w:rFonts w:cstheme="minorHAnsi"/>
        </w:rPr>
        <w:tab/>
      </w:r>
      <w:r w:rsidRPr="00D577E7">
        <w:rPr>
          <w:rFonts w:cstheme="minorHAnsi"/>
        </w:rPr>
        <w:tab/>
      </w:r>
      <w:r w:rsidR="00F32F8F">
        <w:rPr>
          <w:rFonts w:cstheme="minorHAnsi"/>
        </w:rPr>
        <w:tab/>
      </w:r>
      <w:r w:rsidRPr="00D577E7">
        <w:rPr>
          <w:rFonts w:cstheme="minorHAnsi"/>
        </w:rPr>
        <w:t>f. 488</w:t>
      </w:r>
    </w:p>
    <w:p w:rsidR="002246A9" w:rsidRPr="00D577E7" w:rsidRDefault="002246A9" w:rsidP="002246A9">
      <w:pPr>
        <w:spacing w:after="0"/>
        <w:ind w:left="708"/>
        <w:rPr>
          <w:rFonts w:cstheme="minorHAnsi"/>
        </w:rPr>
      </w:pPr>
      <w:r w:rsidRPr="00D577E7">
        <w:rPr>
          <w:rFonts w:cstheme="minorHAnsi"/>
        </w:rPr>
        <w:t>Adrianus Verhagen, Schijndel,</w:t>
      </w:r>
      <w:r w:rsidRPr="00D577E7">
        <w:rPr>
          <w:rFonts w:cstheme="minorHAnsi"/>
        </w:rPr>
        <w:tab/>
      </w:r>
      <w:r w:rsidRPr="00D577E7">
        <w:rPr>
          <w:rFonts w:cstheme="minorHAnsi"/>
        </w:rPr>
        <w:tab/>
      </w:r>
      <w:r w:rsidRPr="00D577E7">
        <w:rPr>
          <w:rFonts w:cstheme="minorHAnsi"/>
        </w:rPr>
        <w:tab/>
      </w:r>
      <w:r w:rsidRPr="00D577E7">
        <w:rPr>
          <w:rFonts w:cstheme="minorHAnsi"/>
        </w:rPr>
        <w:tab/>
        <w:t>f. 470</w:t>
      </w:r>
    </w:p>
    <w:p w:rsidR="002246A9" w:rsidRPr="00D577E7" w:rsidRDefault="002246A9" w:rsidP="002246A9">
      <w:pPr>
        <w:spacing w:after="0"/>
        <w:ind w:left="708"/>
        <w:rPr>
          <w:rFonts w:cstheme="minorHAnsi"/>
        </w:rPr>
      </w:pPr>
      <w:r w:rsidRPr="00D577E7">
        <w:rPr>
          <w:rFonts w:cstheme="minorHAnsi"/>
        </w:rPr>
        <w:t xml:space="preserve">W. </w:t>
      </w:r>
      <w:proofErr w:type="spellStart"/>
      <w:r w:rsidRPr="00D577E7">
        <w:rPr>
          <w:rFonts w:cstheme="minorHAnsi"/>
        </w:rPr>
        <w:t>Borgh</w:t>
      </w:r>
      <w:r w:rsidR="00DB3B16">
        <w:rPr>
          <w:rFonts w:cstheme="minorHAnsi"/>
        </w:rPr>
        <w:t>aer</w:t>
      </w:r>
      <w:r w:rsidRPr="00D577E7">
        <w:rPr>
          <w:rFonts w:cstheme="minorHAnsi"/>
        </w:rPr>
        <w:t>ts</w:t>
      </w:r>
      <w:proofErr w:type="spellEnd"/>
      <w:r w:rsidRPr="00D577E7">
        <w:rPr>
          <w:rFonts w:cstheme="minorHAnsi"/>
        </w:rPr>
        <w:t>, Oisterwijk,</w:t>
      </w:r>
      <w:r w:rsidRPr="00D577E7">
        <w:rPr>
          <w:rFonts w:cstheme="minorHAnsi"/>
        </w:rPr>
        <w:tab/>
      </w:r>
      <w:r w:rsidRPr="00D577E7">
        <w:rPr>
          <w:rFonts w:cstheme="minorHAnsi"/>
        </w:rPr>
        <w:tab/>
      </w:r>
      <w:r w:rsidRPr="00D577E7">
        <w:rPr>
          <w:rFonts w:cstheme="minorHAnsi"/>
        </w:rPr>
        <w:tab/>
      </w:r>
      <w:r w:rsidRPr="00D577E7">
        <w:rPr>
          <w:rFonts w:cstheme="minorHAnsi"/>
        </w:rPr>
        <w:tab/>
        <w:t>f. 497</w:t>
      </w:r>
    </w:p>
    <w:p w:rsidR="002246A9" w:rsidRPr="00D577E7" w:rsidRDefault="002246A9" w:rsidP="002246A9">
      <w:pPr>
        <w:spacing w:after="0"/>
        <w:ind w:left="708"/>
        <w:rPr>
          <w:rFonts w:cstheme="minorHAnsi"/>
        </w:rPr>
      </w:pPr>
      <w:r w:rsidRPr="00D577E7">
        <w:rPr>
          <w:rFonts w:cstheme="minorHAnsi"/>
        </w:rPr>
        <w:t>Josephus Steenbergen, ’s Bosch</w:t>
      </w:r>
      <w:r w:rsidRPr="00D577E7">
        <w:rPr>
          <w:rFonts w:cstheme="minorHAnsi"/>
        </w:rPr>
        <w:tab/>
      </w:r>
      <w:r w:rsidRPr="00D577E7">
        <w:rPr>
          <w:rFonts w:cstheme="minorHAnsi"/>
        </w:rPr>
        <w:tab/>
      </w:r>
      <w:r w:rsidRPr="00D577E7">
        <w:rPr>
          <w:rFonts w:cstheme="minorHAnsi"/>
        </w:rPr>
        <w:tab/>
      </w:r>
      <w:r w:rsidR="00017BCB">
        <w:rPr>
          <w:rFonts w:cstheme="minorHAnsi"/>
        </w:rPr>
        <w:tab/>
      </w:r>
      <w:r w:rsidRPr="00D577E7">
        <w:rPr>
          <w:rFonts w:cstheme="minorHAnsi"/>
        </w:rPr>
        <w:t>f. 548</w:t>
      </w:r>
    </w:p>
    <w:p w:rsidR="002246A9" w:rsidRPr="00D577E7" w:rsidRDefault="002246A9" w:rsidP="002246A9">
      <w:pPr>
        <w:spacing w:after="0"/>
        <w:ind w:left="708"/>
        <w:rPr>
          <w:rFonts w:cstheme="minorHAnsi"/>
        </w:rPr>
      </w:pPr>
      <w:r w:rsidRPr="00D577E7">
        <w:rPr>
          <w:rFonts w:cstheme="minorHAnsi"/>
        </w:rPr>
        <w:t>Hendrikus van Mil, Uden,</w:t>
      </w:r>
      <w:r w:rsidRPr="00D577E7">
        <w:rPr>
          <w:rFonts w:cstheme="minorHAnsi"/>
        </w:rPr>
        <w:tab/>
      </w:r>
      <w:r w:rsidRPr="00D577E7">
        <w:rPr>
          <w:rFonts w:cstheme="minorHAnsi"/>
          <w:b/>
        </w:rPr>
        <w:tab/>
      </w:r>
      <w:r w:rsidRPr="00D577E7">
        <w:rPr>
          <w:rFonts w:cstheme="minorHAnsi"/>
          <w:b/>
        </w:rPr>
        <w:tab/>
      </w:r>
      <w:r w:rsidRPr="00D577E7">
        <w:rPr>
          <w:rFonts w:cstheme="minorHAnsi"/>
          <w:b/>
        </w:rPr>
        <w:tab/>
      </w:r>
      <w:r w:rsidRPr="00D577E7">
        <w:rPr>
          <w:rFonts w:cstheme="minorHAnsi"/>
        </w:rPr>
        <w:t>f. 450</w:t>
      </w:r>
    </w:p>
    <w:p w:rsidR="002246A9" w:rsidRPr="00D577E7" w:rsidRDefault="002246A9" w:rsidP="002246A9">
      <w:pPr>
        <w:spacing w:after="0"/>
        <w:ind w:left="708"/>
        <w:rPr>
          <w:rFonts w:cstheme="minorHAnsi"/>
        </w:rPr>
      </w:pPr>
      <w:r w:rsidRPr="00D577E7">
        <w:rPr>
          <w:rFonts w:cstheme="minorHAnsi"/>
        </w:rPr>
        <w:t>J. Aarts, Schijndel,</w:t>
      </w:r>
      <w:r w:rsidRPr="00D577E7">
        <w:rPr>
          <w:rFonts w:cstheme="minorHAnsi"/>
        </w:rPr>
        <w:tab/>
      </w:r>
      <w:r w:rsidRPr="00D577E7">
        <w:rPr>
          <w:rFonts w:cstheme="minorHAnsi"/>
        </w:rPr>
        <w:tab/>
      </w:r>
      <w:r w:rsidRPr="00D577E7">
        <w:rPr>
          <w:rFonts w:cstheme="minorHAnsi"/>
        </w:rPr>
        <w:tab/>
      </w:r>
      <w:r w:rsidRPr="00D577E7">
        <w:rPr>
          <w:rFonts w:cstheme="minorHAnsi"/>
        </w:rPr>
        <w:tab/>
      </w:r>
      <w:r w:rsidRPr="00D577E7">
        <w:rPr>
          <w:rFonts w:cstheme="minorHAnsi"/>
        </w:rPr>
        <w:tab/>
        <w:t>f. 744</w:t>
      </w:r>
    </w:p>
    <w:p w:rsidR="002246A9" w:rsidRPr="00D577E7" w:rsidRDefault="002246A9" w:rsidP="002246A9">
      <w:pPr>
        <w:spacing w:after="0"/>
        <w:ind w:left="708"/>
        <w:rPr>
          <w:rFonts w:cstheme="minorHAnsi"/>
        </w:rPr>
      </w:pPr>
      <w:proofErr w:type="spellStart"/>
      <w:r w:rsidRPr="00D577E7">
        <w:rPr>
          <w:rFonts w:cstheme="minorHAnsi"/>
        </w:rPr>
        <w:t>Lud</w:t>
      </w:r>
      <w:r w:rsidR="00DB3B16">
        <w:rPr>
          <w:rFonts w:cstheme="minorHAnsi"/>
        </w:rPr>
        <w:t>o</w:t>
      </w:r>
      <w:r w:rsidRPr="00D577E7">
        <w:rPr>
          <w:rFonts w:cstheme="minorHAnsi"/>
        </w:rPr>
        <w:t>vicus</w:t>
      </w:r>
      <w:proofErr w:type="spellEnd"/>
      <w:r w:rsidRPr="00D577E7">
        <w:rPr>
          <w:rFonts w:cstheme="minorHAnsi"/>
        </w:rPr>
        <w:t xml:space="preserve"> van de Laar, Veghel</w:t>
      </w:r>
      <w:r w:rsidRPr="00D577E7">
        <w:rPr>
          <w:rFonts w:cstheme="minorHAnsi"/>
        </w:rPr>
        <w:tab/>
      </w:r>
      <w:r w:rsidRPr="00D577E7">
        <w:rPr>
          <w:rFonts w:cstheme="minorHAnsi"/>
        </w:rPr>
        <w:tab/>
      </w:r>
      <w:r w:rsidRPr="00D577E7">
        <w:rPr>
          <w:rFonts w:cstheme="minorHAnsi"/>
        </w:rPr>
        <w:tab/>
      </w:r>
      <w:r w:rsidRPr="00D577E7">
        <w:rPr>
          <w:rFonts w:cstheme="minorHAnsi"/>
        </w:rPr>
        <w:tab/>
        <w:t>f. 550</w:t>
      </w:r>
    </w:p>
    <w:p w:rsidR="002246A9" w:rsidRPr="00D577E7" w:rsidRDefault="002246A9" w:rsidP="002246A9">
      <w:pPr>
        <w:spacing w:after="0"/>
        <w:ind w:left="708"/>
        <w:rPr>
          <w:rFonts w:cstheme="minorHAnsi"/>
        </w:rPr>
      </w:pPr>
      <w:r w:rsidRPr="00D577E7">
        <w:rPr>
          <w:rFonts w:cstheme="minorHAnsi"/>
        </w:rPr>
        <w:t>Jan van der Velden, Helmond,</w:t>
      </w:r>
      <w:r w:rsidRPr="00D577E7">
        <w:rPr>
          <w:rFonts w:cstheme="minorHAnsi"/>
        </w:rPr>
        <w:tab/>
      </w:r>
      <w:r w:rsidRPr="00D577E7">
        <w:rPr>
          <w:rFonts w:cstheme="minorHAnsi"/>
        </w:rPr>
        <w:tab/>
      </w:r>
      <w:r w:rsidRPr="00D577E7">
        <w:rPr>
          <w:rFonts w:cstheme="minorHAnsi"/>
        </w:rPr>
        <w:tab/>
      </w:r>
      <w:r w:rsidRPr="00D577E7">
        <w:rPr>
          <w:rFonts w:cstheme="minorHAnsi"/>
        </w:rPr>
        <w:tab/>
        <w:t>f. 613</w:t>
      </w:r>
    </w:p>
    <w:p w:rsidR="002246A9" w:rsidRPr="00D577E7" w:rsidRDefault="002246A9" w:rsidP="002246A9">
      <w:pPr>
        <w:spacing w:after="0"/>
        <w:ind w:left="708"/>
        <w:rPr>
          <w:rFonts w:cstheme="minorHAnsi"/>
        </w:rPr>
      </w:pPr>
      <w:r w:rsidRPr="00D577E7">
        <w:rPr>
          <w:rFonts w:cstheme="minorHAnsi"/>
        </w:rPr>
        <w:t>Johannes Verhulst, Schijndel,</w:t>
      </w:r>
      <w:r w:rsidRPr="00D577E7">
        <w:rPr>
          <w:rFonts w:cstheme="minorHAnsi"/>
        </w:rPr>
        <w:tab/>
      </w:r>
      <w:r w:rsidRPr="00D577E7">
        <w:rPr>
          <w:rFonts w:cstheme="minorHAnsi"/>
        </w:rPr>
        <w:tab/>
      </w:r>
      <w:r w:rsidRPr="00D577E7">
        <w:rPr>
          <w:rFonts w:cstheme="minorHAnsi"/>
        </w:rPr>
        <w:tab/>
      </w:r>
      <w:r w:rsidRPr="00D577E7">
        <w:rPr>
          <w:rFonts w:cstheme="minorHAnsi"/>
        </w:rPr>
        <w:tab/>
        <w:t>f. 555,50</w:t>
      </w:r>
    </w:p>
    <w:p w:rsidR="002246A9" w:rsidRPr="00D577E7" w:rsidRDefault="002246A9" w:rsidP="002246A9">
      <w:pPr>
        <w:spacing w:after="0"/>
        <w:ind w:left="708"/>
        <w:rPr>
          <w:rFonts w:cstheme="minorHAnsi"/>
        </w:rPr>
      </w:pPr>
      <w:r w:rsidRPr="00D577E7">
        <w:rPr>
          <w:rFonts w:cstheme="minorHAnsi"/>
          <w:b/>
        </w:rPr>
        <w:t>Lambertus Paaps, Veghel,</w:t>
      </w:r>
      <w:r w:rsidRPr="00D577E7">
        <w:rPr>
          <w:rFonts w:cstheme="minorHAnsi"/>
        </w:rPr>
        <w:tab/>
      </w:r>
      <w:r w:rsidRPr="00D577E7">
        <w:rPr>
          <w:rFonts w:cstheme="minorHAnsi"/>
        </w:rPr>
        <w:tab/>
      </w:r>
      <w:r w:rsidRPr="00D577E7">
        <w:rPr>
          <w:rFonts w:cstheme="minorHAnsi"/>
        </w:rPr>
        <w:tab/>
      </w:r>
      <w:r w:rsidRPr="00D577E7">
        <w:rPr>
          <w:rFonts w:cstheme="minorHAnsi"/>
        </w:rPr>
        <w:tab/>
      </w:r>
      <w:r w:rsidRPr="004961D7">
        <w:rPr>
          <w:rFonts w:cstheme="minorHAnsi"/>
          <w:b/>
        </w:rPr>
        <w:t>f. 425</w:t>
      </w:r>
    </w:p>
    <w:p w:rsidR="002246A9" w:rsidRDefault="002246A9" w:rsidP="002246A9">
      <w:pPr>
        <w:spacing w:after="0"/>
        <w:ind w:left="708"/>
        <w:rPr>
          <w:rFonts w:cstheme="minorHAnsi"/>
        </w:rPr>
      </w:pPr>
      <w:r w:rsidRPr="00D577E7">
        <w:rPr>
          <w:rFonts w:cstheme="minorHAnsi"/>
        </w:rPr>
        <w:t>Begroot was voor het gebouw f. 9582,90 en voor het meubilair f. 496,64.</w:t>
      </w:r>
      <w:r w:rsidR="00E93D21" w:rsidRPr="00D577E7">
        <w:rPr>
          <w:rFonts w:cstheme="minorHAnsi"/>
        </w:rPr>
        <w:t xml:space="preserve"> </w:t>
      </w:r>
      <w:r w:rsidR="00E93D21" w:rsidRPr="00D577E7">
        <w:rPr>
          <w:rStyle w:val="Eindnootmarkering"/>
          <w:rFonts w:cstheme="minorHAnsi"/>
        </w:rPr>
        <w:endnoteReference w:id="9"/>
      </w:r>
    </w:p>
    <w:p w:rsidR="00017BCB" w:rsidRPr="00D577E7" w:rsidRDefault="00017BCB" w:rsidP="00017BCB">
      <w:pPr>
        <w:spacing w:after="0"/>
        <w:rPr>
          <w:rFonts w:cstheme="minorHAnsi"/>
        </w:rPr>
      </w:pPr>
      <w:r>
        <w:rPr>
          <w:rFonts w:cstheme="minorHAnsi"/>
        </w:rPr>
        <w:t>Het werk is aan de laagste inschrijver gegund, P.A. Bloem uit Boxtel voor de gebouwen en L. Paaps uit Veghel voor het meubilair.</w:t>
      </w:r>
    </w:p>
    <w:p w:rsidR="007F3747" w:rsidRDefault="007F3747" w:rsidP="00F60C3F">
      <w:pPr>
        <w:spacing w:after="0"/>
        <w:rPr>
          <w:rFonts w:cstheme="minorHAnsi"/>
        </w:rPr>
      </w:pPr>
    </w:p>
    <w:p w:rsidR="00DB60C7" w:rsidRDefault="00DB60C7" w:rsidP="00DB60C7">
      <w:pPr>
        <w:keepNext/>
        <w:spacing w:after="0"/>
      </w:pPr>
      <w:r>
        <w:rPr>
          <w:rFonts w:cstheme="minorHAnsi"/>
          <w:noProof/>
          <w:lang w:eastAsia="nl-NL"/>
        </w:rPr>
        <w:drawing>
          <wp:inline distT="0" distB="0" distL="0" distR="0" wp14:anchorId="4890D388" wp14:editId="770FED8E">
            <wp:extent cx="5760720" cy="2849245"/>
            <wp:effectExtent l="0" t="0" r="0" b="825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4 Plattegron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849245"/>
                    </a:xfrm>
                    <a:prstGeom prst="rect">
                      <a:avLst/>
                    </a:prstGeom>
                  </pic:spPr>
                </pic:pic>
              </a:graphicData>
            </a:graphic>
          </wp:inline>
        </w:drawing>
      </w:r>
    </w:p>
    <w:p w:rsidR="00DB60C7" w:rsidRPr="00DB60C7" w:rsidRDefault="00DB60C7" w:rsidP="00DB60C7">
      <w:pPr>
        <w:pStyle w:val="Bijschrift"/>
        <w:rPr>
          <w:rFonts w:cstheme="minorHAnsi"/>
          <w:sz w:val="12"/>
          <w:szCs w:val="12"/>
        </w:rPr>
      </w:pPr>
      <w:r w:rsidRPr="00DB60C7">
        <w:rPr>
          <w:sz w:val="12"/>
          <w:szCs w:val="12"/>
        </w:rPr>
        <w:t xml:space="preserve">BHIC 5017/ 580 </w:t>
      </w:r>
    </w:p>
    <w:p w:rsidR="007F3747" w:rsidRPr="00D577E7" w:rsidRDefault="00B72D25" w:rsidP="00F60C3F">
      <w:pPr>
        <w:spacing w:after="0"/>
        <w:rPr>
          <w:rFonts w:cstheme="minorHAnsi"/>
        </w:rPr>
      </w:pPr>
      <w:r w:rsidRPr="00D577E7">
        <w:rPr>
          <w:rFonts w:cstheme="minorHAnsi"/>
        </w:rPr>
        <w:t>In 1889 wordt de openbare school van Wijbosch voor jongens in gebruik genomen.</w:t>
      </w:r>
    </w:p>
    <w:p w:rsidR="00017BCB" w:rsidRDefault="00017BCB" w:rsidP="00F60C3F">
      <w:pPr>
        <w:spacing w:after="0"/>
        <w:rPr>
          <w:rFonts w:cstheme="minorHAnsi"/>
        </w:rPr>
      </w:pPr>
    </w:p>
    <w:p w:rsidR="00C1250F" w:rsidRDefault="00C1250F" w:rsidP="00F60C3F">
      <w:pPr>
        <w:spacing w:after="0"/>
        <w:rPr>
          <w:rFonts w:cstheme="minorHAnsi"/>
        </w:rPr>
      </w:pPr>
    </w:p>
    <w:p w:rsidR="00C1250F" w:rsidRDefault="00C1250F" w:rsidP="00F60C3F">
      <w:pPr>
        <w:spacing w:after="0"/>
        <w:rPr>
          <w:rFonts w:cstheme="minorHAnsi"/>
        </w:rPr>
      </w:pPr>
    </w:p>
    <w:p w:rsidR="00C1250F" w:rsidRDefault="00C1250F" w:rsidP="00F60C3F">
      <w:pPr>
        <w:spacing w:after="0"/>
        <w:rPr>
          <w:rFonts w:cstheme="minorHAnsi"/>
        </w:rPr>
      </w:pPr>
    </w:p>
    <w:p w:rsidR="00C1250F" w:rsidRDefault="00C1250F" w:rsidP="00F60C3F">
      <w:pPr>
        <w:spacing w:after="0"/>
        <w:rPr>
          <w:rFonts w:cstheme="minorHAnsi"/>
        </w:rPr>
      </w:pPr>
    </w:p>
    <w:p w:rsidR="00C1250F" w:rsidRDefault="00C1250F" w:rsidP="00F60C3F">
      <w:pPr>
        <w:spacing w:after="0"/>
        <w:rPr>
          <w:rFonts w:cstheme="minorHAnsi"/>
        </w:rPr>
      </w:pPr>
    </w:p>
    <w:p w:rsidR="0035068B" w:rsidRPr="00D577E7" w:rsidRDefault="0035068B" w:rsidP="00F60C3F">
      <w:pPr>
        <w:spacing w:after="0"/>
        <w:rPr>
          <w:rFonts w:cstheme="minorHAnsi"/>
        </w:rPr>
      </w:pPr>
      <w:r w:rsidRPr="00D577E7">
        <w:rPr>
          <w:rFonts w:cstheme="minorHAnsi"/>
        </w:rPr>
        <w:lastRenderedPageBreak/>
        <w:t xml:space="preserve">In </w:t>
      </w:r>
      <w:r w:rsidR="000034FD" w:rsidRPr="00D577E7">
        <w:rPr>
          <w:rFonts w:cstheme="minorHAnsi"/>
        </w:rPr>
        <w:t xml:space="preserve">oktober </w:t>
      </w:r>
      <w:r w:rsidRPr="00D577E7">
        <w:rPr>
          <w:rFonts w:cstheme="minorHAnsi"/>
        </w:rPr>
        <w:t>191</w:t>
      </w:r>
      <w:r w:rsidR="000034FD" w:rsidRPr="00D577E7">
        <w:rPr>
          <w:rFonts w:cstheme="minorHAnsi"/>
        </w:rPr>
        <w:t xml:space="preserve">2 wordt door de schoolopziener van het district Eindhoven, Dr. Desertine, een missive van de minister van binnenlandse zaken, gedateerd 25 juni 1912, onder de aandacht gebracht van </w:t>
      </w:r>
      <w:r w:rsidR="00C1250F">
        <w:rPr>
          <w:rFonts w:cstheme="minorHAnsi"/>
        </w:rPr>
        <w:t xml:space="preserve">het </w:t>
      </w:r>
      <w:r w:rsidR="00017BCB">
        <w:rPr>
          <w:rFonts w:cstheme="minorHAnsi"/>
        </w:rPr>
        <w:t>gemeentebestuur</w:t>
      </w:r>
      <w:r w:rsidR="000034FD" w:rsidRPr="00D577E7">
        <w:rPr>
          <w:rFonts w:cstheme="minorHAnsi"/>
        </w:rPr>
        <w:t xml:space="preserve"> van Schijndel. De gemeente dient de afwijkingen ten opzichte van de gestelde eisen voor 1 november bij de schoolopziener schriftelijk kenbaar te maken. </w:t>
      </w:r>
      <w:r w:rsidR="00E73815" w:rsidRPr="00D577E7">
        <w:rPr>
          <w:rFonts w:cstheme="minorHAnsi"/>
        </w:rPr>
        <w:t>In een schrijven van oktober 1912 worden deze afwijkingen doorgegeven. Dr. Desertine beantwoord</w:t>
      </w:r>
      <w:r w:rsidR="00C1250F">
        <w:rPr>
          <w:rFonts w:cstheme="minorHAnsi"/>
        </w:rPr>
        <w:t>t</w:t>
      </w:r>
      <w:r w:rsidR="00E73815" w:rsidRPr="00D577E7">
        <w:rPr>
          <w:rFonts w:cstheme="minorHAnsi"/>
        </w:rPr>
        <w:t xml:space="preserve"> deze brief op 28 februari 1913. In deze brief geeft hij alle door te voeren veranderingen aan n.l. :</w:t>
      </w:r>
    </w:p>
    <w:p w:rsidR="00E73815" w:rsidRPr="00D577E7" w:rsidRDefault="00E73815" w:rsidP="00E73815">
      <w:pPr>
        <w:pStyle w:val="Lijstalinea"/>
        <w:numPr>
          <w:ilvl w:val="0"/>
          <w:numId w:val="1"/>
        </w:numPr>
        <w:spacing w:after="0"/>
        <w:rPr>
          <w:rFonts w:cstheme="minorHAnsi"/>
        </w:rPr>
      </w:pPr>
      <w:r w:rsidRPr="00D577E7">
        <w:rPr>
          <w:rFonts w:cstheme="minorHAnsi"/>
        </w:rPr>
        <w:t>De onderramen van ten minste een lichtkozijn in elk schoolvertrek moet geheel kunnen worden opgeslagen</w:t>
      </w:r>
      <w:r w:rsidR="00C1250F">
        <w:rPr>
          <w:rFonts w:cstheme="minorHAnsi"/>
        </w:rPr>
        <w:t>.</w:t>
      </w:r>
    </w:p>
    <w:p w:rsidR="00E73815" w:rsidRPr="00D577E7" w:rsidRDefault="00E73815" w:rsidP="00E73815">
      <w:pPr>
        <w:pStyle w:val="Lijstalinea"/>
        <w:numPr>
          <w:ilvl w:val="0"/>
          <w:numId w:val="1"/>
        </w:numPr>
        <w:spacing w:after="0"/>
        <w:rPr>
          <w:rFonts w:cstheme="minorHAnsi"/>
        </w:rPr>
      </w:pPr>
      <w:r w:rsidRPr="00D577E7">
        <w:rPr>
          <w:rFonts w:cstheme="minorHAnsi"/>
        </w:rPr>
        <w:t>De stenen vloer moet door een houten vloer worden vervangen.</w:t>
      </w:r>
    </w:p>
    <w:p w:rsidR="00E73815" w:rsidRPr="00D577E7" w:rsidRDefault="00E73815" w:rsidP="00E73815">
      <w:pPr>
        <w:pStyle w:val="Lijstalinea"/>
        <w:numPr>
          <w:ilvl w:val="0"/>
          <w:numId w:val="1"/>
        </w:numPr>
        <w:spacing w:after="0"/>
        <w:rPr>
          <w:rFonts w:cstheme="minorHAnsi"/>
        </w:rPr>
      </w:pPr>
      <w:r w:rsidRPr="00D577E7">
        <w:rPr>
          <w:rFonts w:cstheme="minorHAnsi"/>
        </w:rPr>
        <w:t xml:space="preserve">De waterplaatsen hebben onderling gemeenschap, </w:t>
      </w:r>
      <w:r w:rsidR="00267FEE" w:rsidRPr="00D577E7">
        <w:rPr>
          <w:rFonts w:cstheme="minorHAnsi"/>
        </w:rPr>
        <w:t xml:space="preserve">die moet worden opgeheven. </w:t>
      </w:r>
    </w:p>
    <w:p w:rsidR="00267FEE" w:rsidRPr="00D577E7" w:rsidRDefault="00267FEE" w:rsidP="00E73815">
      <w:pPr>
        <w:pStyle w:val="Lijstalinea"/>
        <w:numPr>
          <w:ilvl w:val="0"/>
          <w:numId w:val="1"/>
        </w:numPr>
        <w:spacing w:after="0"/>
        <w:rPr>
          <w:rFonts w:cstheme="minorHAnsi"/>
        </w:rPr>
      </w:pPr>
      <w:r w:rsidRPr="00D577E7">
        <w:rPr>
          <w:rFonts w:cstheme="minorHAnsi"/>
        </w:rPr>
        <w:t>Privaten en waterplaatsen zijn niet behoorlijk verlicht en onvoldoende van luchtverversing voorzien. Stankafsluiting ontbreekt.</w:t>
      </w:r>
    </w:p>
    <w:p w:rsidR="00267FEE" w:rsidRPr="00D577E7" w:rsidRDefault="00267FEE" w:rsidP="00E73815">
      <w:pPr>
        <w:pStyle w:val="Lijstalinea"/>
        <w:numPr>
          <w:ilvl w:val="0"/>
          <w:numId w:val="1"/>
        </w:numPr>
        <w:spacing w:after="0"/>
        <w:rPr>
          <w:rFonts w:cstheme="minorHAnsi"/>
        </w:rPr>
      </w:pPr>
      <w:r w:rsidRPr="00D577E7">
        <w:rPr>
          <w:rFonts w:cstheme="minorHAnsi"/>
        </w:rPr>
        <w:t>De vloeren van de urinoirs en de waterplaatsen zijn niet van waterdicht materiaal.</w:t>
      </w:r>
    </w:p>
    <w:p w:rsidR="00267FEE" w:rsidRPr="00D577E7" w:rsidRDefault="00267FEE" w:rsidP="00E73815">
      <w:pPr>
        <w:pStyle w:val="Lijstalinea"/>
        <w:numPr>
          <w:ilvl w:val="0"/>
          <w:numId w:val="1"/>
        </w:numPr>
        <w:spacing w:after="0"/>
        <w:rPr>
          <w:rFonts w:cstheme="minorHAnsi"/>
        </w:rPr>
      </w:pPr>
      <w:r w:rsidRPr="00D577E7">
        <w:rPr>
          <w:rFonts w:cstheme="minorHAnsi"/>
        </w:rPr>
        <w:t xml:space="preserve">In de leslokalen </w:t>
      </w:r>
      <w:r w:rsidR="008C6A92" w:rsidRPr="00D577E7">
        <w:rPr>
          <w:rFonts w:cstheme="minorHAnsi"/>
        </w:rPr>
        <w:t>moet luchtverversing komen en een juiste plaats voor de kachels.</w:t>
      </w:r>
    </w:p>
    <w:p w:rsidR="00267FEE" w:rsidRPr="00D577E7" w:rsidRDefault="00267FEE" w:rsidP="00267FEE">
      <w:pPr>
        <w:spacing w:after="0"/>
        <w:rPr>
          <w:rFonts w:cstheme="minorHAnsi"/>
        </w:rPr>
      </w:pPr>
      <w:r w:rsidRPr="00D577E7">
        <w:rPr>
          <w:rFonts w:cstheme="minorHAnsi"/>
        </w:rPr>
        <w:t>Geconstateerde afwijkingen dienen voor 1 januari 1914 uitgevoerd te zijn.</w:t>
      </w:r>
      <w:r w:rsidR="00E93D21" w:rsidRPr="00D577E7">
        <w:rPr>
          <w:rFonts w:cstheme="minorHAnsi"/>
        </w:rPr>
        <w:t xml:space="preserve"> </w:t>
      </w:r>
      <w:r w:rsidR="00E93D21" w:rsidRPr="00D577E7">
        <w:rPr>
          <w:rStyle w:val="Eindnootmarkering"/>
          <w:rFonts w:cstheme="minorHAnsi"/>
        </w:rPr>
        <w:endnoteReference w:id="10"/>
      </w:r>
    </w:p>
    <w:p w:rsidR="00267FEE" w:rsidRPr="00D577E7" w:rsidRDefault="008C6A92" w:rsidP="00267FEE">
      <w:pPr>
        <w:spacing w:after="0"/>
        <w:rPr>
          <w:rFonts w:cstheme="minorHAnsi"/>
        </w:rPr>
      </w:pPr>
      <w:r w:rsidRPr="00D577E7">
        <w:rPr>
          <w:rFonts w:cstheme="minorHAnsi"/>
        </w:rPr>
        <w:t>Aangezien soortgelijke aanpassingen ook gelden voor de openbare lagere school in het dorp zijn beide blijkbaar gelijktijdig aanbesteed. De kosten voor uitvoering bedroegen f. 3.100,--</w:t>
      </w:r>
      <w:r w:rsidR="00F5459E" w:rsidRPr="00D577E7">
        <w:rPr>
          <w:rFonts w:cstheme="minorHAnsi"/>
        </w:rPr>
        <w:t xml:space="preserve"> </w:t>
      </w:r>
      <w:r w:rsidR="00F5459E" w:rsidRPr="00D577E7">
        <w:rPr>
          <w:rStyle w:val="Eindnootmarkering"/>
          <w:rFonts w:cstheme="minorHAnsi"/>
        </w:rPr>
        <w:endnoteReference w:id="11"/>
      </w:r>
    </w:p>
    <w:p w:rsidR="008C6A92" w:rsidRDefault="008C6A92" w:rsidP="00267FEE">
      <w:pPr>
        <w:spacing w:after="0"/>
        <w:rPr>
          <w:rFonts w:cstheme="minorHAnsi"/>
        </w:rPr>
      </w:pPr>
    </w:p>
    <w:p w:rsidR="00DB60C7" w:rsidRDefault="00DB60C7" w:rsidP="00DB60C7">
      <w:pPr>
        <w:keepNext/>
        <w:spacing w:after="0"/>
      </w:pPr>
      <w:r>
        <w:rPr>
          <w:rFonts w:cstheme="minorHAnsi"/>
          <w:noProof/>
          <w:lang w:eastAsia="nl-NL"/>
        </w:rPr>
        <w:drawing>
          <wp:inline distT="0" distB="0" distL="0" distR="0" wp14:anchorId="436322AB" wp14:editId="4D35DCE0">
            <wp:extent cx="5760720" cy="45212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3 Fragment rame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521200"/>
                    </a:xfrm>
                    <a:prstGeom prst="rect">
                      <a:avLst/>
                    </a:prstGeom>
                  </pic:spPr>
                </pic:pic>
              </a:graphicData>
            </a:graphic>
          </wp:inline>
        </w:drawing>
      </w:r>
    </w:p>
    <w:p w:rsidR="00DB60C7" w:rsidRPr="00DB60C7" w:rsidRDefault="00DB60C7" w:rsidP="00DB60C7">
      <w:pPr>
        <w:pStyle w:val="Bijschrift"/>
        <w:rPr>
          <w:rFonts w:cstheme="minorHAnsi"/>
          <w:sz w:val="12"/>
          <w:szCs w:val="12"/>
        </w:rPr>
      </w:pPr>
      <w:r w:rsidRPr="00DB60C7">
        <w:rPr>
          <w:sz w:val="12"/>
          <w:szCs w:val="12"/>
        </w:rPr>
        <w:t xml:space="preserve">BHIC 5017 / 571 </w:t>
      </w:r>
    </w:p>
    <w:p w:rsidR="008C6A92" w:rsidRDefault="008C6A92" w:rsidP="00267FEE">
      <w:pPr>
        <w:spacing w:after="0"/>
        <w:rPr>
          <w:rFonts w:cstheme="minorHAnsi"/>
        </w:rPr>
      </w:pPr>
      <w:r w:rsidRPr="00D577E7">
        <w:rPr>
          <w:rFonts w:cstheme="minorHAnsi"/>
        </w:rPr>
        <w:t xml:space="preserve">Op </w:t>
      </w:r>
      <w:r w:rsidR="00FE2400" w:rsidRPr="00D577E7">
        <w:rPr>
          <w:rFonts w:cstheme="minorHAnsi"/>
        </w:rPr>
        <w:t>7 d</w:t>
      </w:r>
      <w:r w:rsidRPr="00D577E7">
        <w:rPr>
          <w:rFonts w:cstheme="minorHAnsi"/>
        </w:rPr>
        <w:t xml:space="preserve">ecember 1928 </w:t>
      </w:r>
      <w:r w:rsidR="00FE2400" w:rsidRPr="00D577E7">
        <w:rPr>
          <w:rFonts w:cstheme="minorHAnsi"/>
        </w:rPr>
        <w:t>vraagt</w:t>
      </w:r>
      <w:r w:rsidRPr="00D577E7">
        <w:rPr>
          <w:rFonts w:cstheme="minorHAnsi"/>
        </w:rPr>
        <w:t xml:space="preserve"> </w:t>
      </w:r>
      <w:r w:rsidR="00FE2400" w:rsidRPr="00D577E7">
        <w:rPr>
          <w:rFonts w:cstheme="minorHAnsi"/>
        </w:rPr>
        <w:t xml:space="preserve">het kerkbestuur bij den Rijkstoezicht L.O. inspectie Veghel om de openbare lagere school van Wijbosch beschikbaar te stellen </w:t>
      </w:r>
      <w:r w:rsidR="00017BCB">
        <w:rPr>
          <w:rFonts w:cstheme="minorHAnsi"/>
        </w:rPr>
        <w:t>voor</w:t>
      </w:r>
      <w:r w:rsidR="00FE2400" w:rsidRPr="00D577E7">
        <w:rPr>
          <w:rFonts w:cstheme="minorHAnsi"/>
        </w:rPr>
        <w:t xml:space="preserve"> het stichten van een R.K. school. De aanvraag wordt ondersteund door een 45-tal inwoners van Wijbosch die kinderen hebben die naar deze school zullen gaan.</w:t>
      </w:r>
    </w:p>
    <w:p w:rsidR="00C1250F" w:rsidRPr="00D577E7" w:rsidRDefault="00C1250F" w:rsidP="00267FEE">
      <w:pPr>
        <w:spacing w:after="0"/>
        <w:rPr>
          <w:rFonts w:cstheme="minorHAnsi"/>
        </w:rPr>
      </w:pPr>
    </w:p>
    <w:p w:rsidR="00FE2400" w:rsidRPr="00D577E7" w:rsidRDefault="00D24DD5" w:rsidP="00267FEE">
      <w:pPr>
        <w:spacing w:after="0"/>
        <w:rPr>
          <w:rFonts w:cstheme="minorHAnsi"/>
        </w:rPr>
      </w:pPr>
      <w:r w:rsidRPr="00D577E7">
        <w:rPr>
          <w:rFonts w:cstheme="minorHAnsi"/>
        </w:rPr>
        <w:lastRenderedPageBreak/>
        <w:t xml:space="preserve">In een brief </w:t>
      </w:r>
      <w:r w:rsidR="005D718F" w:rsidRPr="00D577E7">
        <w:rPr>
          <w:rFonts w:cstheme="minorHAnsi"/>
        </w:rPr>
        <w:t>gedateerd 22 december 1928 gaat</w:t>
      </w:r>
      <w:r w:rsidR="00FE2400" w:rsidRPr="00D577E7">
        <w:rPr>
          <w:rFonts w:cstheme="minorHAnsi"/>
        </w:rPr>
        <w:t xml:space="preserve"> </w:t>
      </w:r>
      <w:r w:rsidR="005D718F" w:rsidRPr="00D577E7">
        <w:rPr>
          <w:rFonts w:cstheme="minorHAnsi"/>
        </w:rPr>
        <w:t xml:space="preserve">de </w:t>
      </w:r>
      <w:r w:rsidR="00FE2400" w:rsidRPr="00D577E7">
        <w:rPr>
          <w:rFonts w:cstheme="minorHAnsi"/>
        </w:rPr>
        <w:t>inspecteur hier</w:t>
      </w:r>
      <w:r w:rsidR="00C1250F">
        <w:rPr>
          <w:rFonts w:cstheme="minorHAnsi"/>
        </w:rPr>
        <w:t>mee</w:t>
      </w:r>
      <w:r w:rsidR="00FE2400" w:rsidRPr="00D577E7">
        <w:rPr>
          <w:rFonts w:cstheme="minorHAnsi"/>
        </w:rPr>
        <w:t xml:space="preserve"> niet akkoord omdat in het verleden is gebleken dat </w:t>
      </w:r>
      <w:r w:rsidRPr="00D577E7">
        <w:rPr>
          <w:rFonts w:cstheme="minorHAnsi"/>
        </w:rPr>
        <w:t>de afstand tussen de kom van Wijbosch en de school, die 4</w:t>
      </w:r>
      <w:r w:rsidR="00C1250F">
        <w:rPr>
          <w:rFonts w:cstheme="minorHAnsi"/>
        </w:rPr>
        <w:t xml:space="preserve">x </w:t>
      </w:r>
      <w:r w:rsidRPr="00D577E7">
        <w:rPr>
          <w:rFonts w:cstheme="minorHAnsi"/>
        </w:rPr>
        <w:t>per dag door de kinderen moet worden afgelegd te groot is en “</w:t>
      </w:r>
      <w:r w:rsidRPr="00D577E7">
        <w:rPr>
          <w:rFonts w:cstheme="minorHAnsi"/>
          <w:i/>
        </w:rPr>
        <w:t>niet bevorderlijk is</w:t>
      </w:r>
      <w:r w:rsidR="00FE2400" w:rsidRPr="00D577E7">
        <w:rPr>
          <w:rFonts w:cstheme="minorHAnsi"/>
          <w:i/>
        </w:rPr>
        <w:t xml:space="preserve"> </w:t>
      </w:r>
      <w:r w:rsidRPr="00D577E7">
        <w:rPr>
          <w:rFonts w:cstheme="minorHAnsi"/>
          <w:i/>
        </w:rPr>
        <w:t>aan de orde en tucht en aan de opvoeding ten goede komt</w:t>
      </w:r>
      <w:r w:rsidRPr="00D577E7">
        <w:rPr>
          <w:rFonts w:cstheme="minorHAnsi"/>
        </w:rPr>
        <w:t>”.  Daarnaast geeft hij aan dat het veel kosten met zich zal meebrengen om de gebouwen en speelplaats aan te passen aan de wettelijke eischen.</w:t>
      </w:r>
      <w:r w:rsidR="00F5459E" w:rsidRPr="00D577E7">
        <w:rPr>
          <w:rStyle w:val="Eindnootmarkering"/>
          <w:rFonts w:cstheme="minorHAnsi"/>
        </w:rPr>
        <w:endnoteReference w:id="12"/>
      </w:r>
    </w:p>
    <w:p w:rsidR="005D718F" w:rsidRPr="00225FD1" w:rsidRDefault="00225FD1" w:rsidP="00267FEE">
      <w:pPr>
        <w:spacing w:after="0"/>
        <w:rPr>
          <w:rFonts w:cstheme="minorHAnsi"/>
          <w:i/>
        </w:rPr>
      </w:pPr>
      <w:r w:rsidRPr="00225FD1">
        <w:rPr>
          <w:rFonts w:cstheme="minorHAnsi"/>
        </w:rPr>
        <w:t xml:space="preserve">Opmerking: </w:t>
      </w:r>
      <w:r w:rsidR="00C1250F">
        <w:rPr>
          <w:rFonts w:cstheme="minorHAnsi"/>
        </w:rPr>
        <w:t>In h</w:t>
      </w:r>
      <w:r w:rsidR="005D718F" w:rsidRPr="00225FD1">
        <w:rPr>
          <w:rFonts w:cstheme="minorHAnsi"/>
        </w:rPr>
        <w:t>et krantenartikel van 19 september 19</w:t>
      </w:r>
      <w:r w:rsidR="00D61BE7" w:rsidRPr="00225FD1">
        <w:rPr>
          <w:rFonts w:cstheme="minorHAnsi"/>
        </w:rPr>
        <w:t>28</w:t>
      </w:r>
      <w:r w:rsidR="005D718F" w:rsidRPr="00225FD1">
        <w:rPr>
          <w:rFonts w:cstheme="minorHAnsi"/>
        </w:rPr>
        <w:t xml:space="preserve"> wordt de benoeming van heer Bos, door het gemeentebestuur, als docent aan de school </w:t>
      </w:r>
      <w:r w:rsidR="00653487" w:rsidRPr="00225FD1">
        <w:rPr>
          <w:rFonts w:cstheme="minorHAnsi"/>
        </w:rPr>
        <w:t>in</w:t>
      </w:r>
      <w:r w:rsidR="005D718F" w:rsidRPr="00225FD1">
        <w:rPr>
          <w:rFonts w:cstheme="minorHAnsi"/>
        </w:rPr>
        <w:t xml:space="preserve"> Wijbosch, goedgekeurd </w:t>
      </w:r>
      <w:r w:rsidRPr="00225FD1">
        <w:rPr>
          <w:rFonts w:cstheme="minorHAnsi"/>
        </w:rPr>
        <w:t>onder</w:t>
      </w:r>
      <w:r w:rsidR="00C1250F">
        <w:rPr>
          <w:rFonts w:cstheme="minorHAnsi"/>
        </w:rPr>
        <w:t xml:space="preserve"> </w:t>
      </w:r>
      <w:r w:rsidR="005D718F" w:rsidRPr="00225FD1">
        <w:rPr>
          <w:rFonts w:cstheme="minorHAnsi"/>
        </w:rPr>
        <w:t xml:space="preserve">voorwaarde dat hij </w:t>
      </w:r>
      <w:r w:rsidR="00653487" w:rsidRPr="00225FD1">
        <w:rPr>
          <w:rFonts w:cstheme="minorHAnsi"/>
        </w:rPr>
        <w:t>verplicht is</w:t>
      </w:r>
      <w:r w:rsidR="00653487" w:rsidRPr="00225FD1">
        <w:rPr>
          <w:rFonts w:cstheme="minorHAnsi"/>
          <w:i/>
        </w:rPr>
        <w:t xml:space="preserve"> “de jongens in de rij weg te brengen tot voorbij de kerk”.</w:t>
      </w:r>
      <w:r w:rsidR="00F5459E" w:rsidRPr="00225FD1">
        <w:rPr>
          <w:rStyle w:val="Eindnootmarkering"/>
          <w:rFonts w:cstheme="minorHAnsi"/>
          <w:i/>
        </w:rPr>
        <w:endnoteReference w:id="13"/>
      </w:r>
    </w:p>
    <w:p w:rsidR="00D61BE7" w:rsidRPr="00D577E7" w:rsidRDefault="00D61BE7" w:rsidP="00267FEE">
      <w:pPr>
        <w:spacing w:after="0"/>
        <w:rPr>
          <w:rFonts w:cstheme="minorHAnsi"/>
        </w:rPr>
      </w:pPr>
    </w:p>
    <w:p w:rsidR="00FC791E" w:rsidRPr="00D577E7" w:rsidRDefault="00D61BE7" w:rsidP="00267FEE">
      <w:pPr>
        <w:spacing w:after="0"/>
        <w:rPr>
          <w:rFonts w:cstheme="minorHAnsi"/>
        </w:rPr>
      </w:pPr>
      <w:r w:rsidRPr="00D577E7">
        <w:rPr>
          <w:rFonts w:cstheme="minorHAnsi"/>
        </w:rPr>
        <w:t xml:space="preserve">In </w:t>
      </w:r>
      <w:r w:rsidR="00FC791E" w:rsidRPr="00D577E7">
        <w:rPr>
          <w:rFonts w:cstheme="minorHAnsi"/>
        </w:rPr>
        <w:t xml:space="preserve">december 1928 wordt in </w:t>
      </w:r>
      <w:r w:rsidRPr="00D577E7">
        <w:rPr>
          <w:rFonts w:cstheme="minorHAnsi"/>
        </w:rPr>
        <w:t xml:space="preserve">de raadsvergadering van de gemeente Schijndel </w:t>
      </w:r>
      <w:r w:rsidR="00FC791E" w:rsidRPr="00D577E7">
        <w:rPr>
          <w:rFonts w:cstheme="minorHAnsi"/>
        </w:rPr>
        <w:t>de aanvraag voor het stichten van een R.K. lagere school in Wijbosch besproken.</w:t>
      </w:r>
      <w:r w:rsidR="00F5459E" w:rsidRPr="00D577E7">
        <w:rPr>
          <w:rFonts w:cstheme="minorHAnsi"/>
        </w:rPr>
        <w:t xml:space="preserve"> </w:t>
      </w:r>
      <w:r w:rsidR="00F5459E" w:rsidRPr="00D577E7">
        <w:rPr>
          <w:rStyle w:val="Eindnootmarkering"/>
          <w:rFonts w:cstheme="minorHAnsi"/>
        </w:rPr>
        <w:endnoteReference w:id="14"/>
      </w:r>
      <w:r w:rsidR="00FC791E" w:rsidRPr="00D577E7">
        <w:rPr>
          <w:rFonts w:cstheme="minorHAnsi"/>
        </w:rPr>
        <w:t xml:space="preserve"> De gemeente leent het kerkbestuur een bedrag van f. 25.000,== waarvoor het de gemeenteraad op 5 januari 1929 bedankt.</w:t>
      </w:r>
      <w:r w:rsidR="00A45062" w:rsidRPr="00D577E7">
        <w:rPr>
          <w:rFonts w:cstheme="minorHAnsi"/>
        </w:rPr>
        <w:t xml:space="preserve"> </w:t>
      </w:r>
      <w:r w:rsidR="00A45062" w:rsidRPr="00D577E7">
        <w:rPr>
          <w:rStyle w:val="Eindnootmarkering"/>
          <w:rFonts w:cstheme="minorHAnsi"/>
        </w:rPr>
        <w:endnoteReference w:id="15"/>
      </w:r>
    </w:p>
    <w:p w:rsidR="00FC791E" w:rsidRPr="00D577E7" w:rsidRDefault="00FC791E" w:rsidP="00267FEE">
      <w:pPr>
        <w:spacing w:after="0"/>
        <w:rPr>
          <w:rFonts w:cstheme="minorHAnsi"/>
        </w:rPr>
      </w:pPr>
    </w:p>
    <w:p w:rsidR="00FC791E" w:rsidRPr="00D577E7" w:rsidRDefault="00FC791E" w:rsidP="00267FEE">
      <w:pPr>
        <w:spacing w:after="0"/>
        <w:rPr>
          <w:rFonts w:cstheme="minorHAnsi"/>
        </w:rPr>
      </w:pPr>
      <w:r w:rsidRPr="00D577E7">
        <w:rPr>
          <w:rFonts w:cstheme="minorHAnsi"/>
        </w:rPr>
        <w:t xml:space="preserve">Op 3 mei 1929, s ’middags om 4 uur, word door het kerkbestuur van Wijbosch de 3-klassige jongensschool </w:t>
      </w:r>
      <w:r w:rsidR="00082A00" w:rsidRPr="00D577E7">
        <w:rPr>
          <w:rFonts w:cstheme="minorHAnsi"/>
        </w:rPr>
        <w:t xml:space="preserve">met overdekte speelplaats aanbesteed. Architect is Ch. J. van Liempd. Op 1 oktober 1929 zal de school in het Wijbosch in gebruik worden genomen. Op 30 september </w:t>
      </w:r>
      <w:r w:rsidR="00225FD1" w:rsidRPr="00D577E7">
        <w:rPr>
          <w:rFonts w:cstheme="minorHAnsi"/>
        </w:rPr>
        <w:t>kondigt</w:t>
      </w:r>
      <w:r w:rsidR="00082A00" w:rsidRPr="00D577E7">
        <w:rPr>
          <w:rFonts w:cstheme="minorHAnsi"/>
        </w:rPr>
        <w:t xml:space="preserve"> de gemeente Schijndel aan dat de openbare school aan de </w:t>
      </w:r>
      <w:r w:rsidR="00C12882">
        <w:rPr>
          <w:rFonts w:cstheme="minorHAnsi"/>
        </w:rPr>
        <w:t>Wijbosscheweg</w:t>
      </w:r>
      <w:r w:rsidR="00082A00" w:rsidRPr="00D577E7">
        <w:rPr>
          <w:rFonts w:cstheme="minorHAnsi"/>
        </w:rPr>
        <w:t xml:space="preserve"> met ingang van 1 oktober is gesloten.</w:t>
      </w:r>
      <w:r w:rsidR="00A45062" w:rsidRPr="00D577E7">
        <w:rPr>
          <w:rFonts w:cstheme="minorHAnsi"/>
        </w:rPr>
        <w:t xml:space="preserve"> </w:t>
      </w:r>
      <w:r w:rsidR="00A45062" w:rsidRPr="00D577E7">
        <w:rPr>
          <w:rStyle w:val="Eindnootmarkering"/>
          <w:rFonts w:cstheme="minorHAnsi"/>
        </w:rPr>
        <w:endnoteReference w:id="16"/>
      </w:r>
    </w:p>
    <w:p w:rsidR="00C1705E" w:rsidRPr="00D577E7" w:rsidRDefault="00C1705E" w:rsidP="00267FEE">
      <w:pPr>
        <w:spacing w:after="0"/>
        <w:rPr>
          <w:rFonts w:cstheme="minorHAnsi"/>
        </w:rPr>
      </w:pPr>
    </w:p>
    <w:p w:rsidR="00C1705E" w:rsidRPr="00D577E7" w:rsidRDefault="00DB60C7" w:rsidP="00267FEE">
      <w:pPr>
        <w:spacing w:after="0"/>
        <w:rPr>
          <w:rFonts w:cstheme="minorHAnsi"/>
        </w:rPr>
      </w:pPr>
      <w:r>
        <w:rPr>
          <w:rFonts w:cstheme="minorHAnsi"/>
          <w:noProof/>
          <w:lang w:eastAsia="nl-NL"/>
        </w:rPr>
        <w:drawing>
          <wp:anchor distT="0" distB="0" distL="114300" distR="114300" simplePos="0" relativeHeight="251661312" behindDoc="0" locked="0" layoutInCell="1" allowOverlap="1" wp14:anchorId="3CC9F73E" wp14:editId="2B1EDE77">
            <wp:simplePos x="0" y="0"/>
            <wp:positionH relativeFrom="margin">
              <wp:align>left</wp:align>
            </wp:positionH>
            <wp:positionV relativeFrom="paragraph">
              <wp:posOffset>3175</wp:posOffset>
            </wp:positionV>
            <wp:extent cx="2902445" cy="1911928"/>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5 Platte grond zolder en kelder woonhui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2445" cy="1911928"/>
                    </a:xfrm>
                    <a:prstGeom prst="rect">
                      <a:avLst/>
                    </a:prstGeom>
                  </pic:spPr>
                </pic:pic>
              </a:graphicData>
            </a:graphic>
            <wp14:sizeRelH relativeFrom="page">
              <wp14:pctWidth>0</wp14:pctWidth>
            </wp14:sizeRelH>
            <wp14:sizeRelV relativeFrom="page">
              <wp14:pctHeight>0</wp14:pctHeight>
            </wp14:sizeRelV>
          </wp:anchor>
        </w:drawing>
      </w:r>
      <w:r w:rsidR="00C1705E" w:rsidRPr="00D577E7">
        <w:rPr>
          <w:rFonts w:cstheme="minorHAnsi"/>
        </w:rPr>
        <w:t xml:space="preserve">Op dat moment komt het schoolgebouw leeg te staan, de onderwijzerswoning wordt nog bewoond door de familie de Wakker. Na het overlijden van </w:t>
      </w:r>
      <w:r w:rsidR="00607EEB">
        <w:rPr>
          <w:rFonts w:cstheme="minorHAnsi"/>
        </w:rPr>
        <w:t>de</w:t>
      </w:r>
      <w:r w:rsidR="00C1705E" w:rsidRPr="00D577E7">
        <w:rPr>
          <w:rFonts w:cstheme="minorHAnsi"/>
        </w:rPr>
        <w:t xml:space="preserve"> Wakker </w:t>
      </w:r>
      <w:r w:rsidR="004961D7">
        <w:rPr>
          <w:rFonts w:cstheme="minorHAnsi"/>
        </w:rPr>
        <w:t>op</w:t>
      </w:r>
      <w:r w:rsidR="00C1705E" w:rsidRPr="00D577E7">
        <w:rPr>
          <w:rFonts w:cstheme="minorHAnsi"/>
        </w:rPr>
        <w:t xml:space="preserve"> </w:t>
      </w:r>
      <w:r w:rsidR="005359BD">
        <w:rPr>
          <w:rFonts w:cstheme="minorHAnsi"/>
        </w:rPr>
        <w:t>23 december</w:t>
      </w:r>
      <w:r w:rsidR="00C1705E" w:rsidRPr="00D577E7">
        <w:rPr>
          <w:rFonts w:cstheme="minorHAnsi"/>
        </w:rPr>
        <w:t xml:space="preserve"> vraagt de weduwe de Wakker, Berdina Johanna Löffelman</w:t>
      </w:r>
      <w:r w:rsidR="005359BD">
        <w:rPr>
          <w:rFonts w:cstheme="minorHAnsi"/>
        </w:rPr>
        <w:t xml:space="preserve"> (overleden op 23 oktober 1938) </w:t>
      </w:r>
      <w:r w:rsidR="00C1705E" w:rsidRPr="00D577E7">
        <w:rPr>
          <w:rFonts w:cstheme="minorHAnsi"/>
        </w:rPr>
        <w:t xml:space="preserve">, in 1930 en 1932 toestemming </w:t>
      </w:r>
      <w:r w:rsidR="005359BD">
        <w:rPr>
          <w:rFonts w:cstheme="minorHAnsi"/>
        </w:rPr>
        <w:t>om in de onderwijzerswoning te mogen blijven wonen</w:t>
      </w:r>
      <w:bookmarkStart w:id="0" w:name="_GoBack"/>
      <w:bookmarkEnd w:id="0"/>
      <w:r w:rsidR="005359BD">
        <w:rPr>
          <w:rFonts w:cstheme="minorHAnsi"/>
        </w:rPr>
        <w:t>.</w:t>
      </w:r>
      <w:r w:rsidR="00C1705E" w:rsidRPr="00D577E7">
        <w:rPr>
          <w:rFonts w:cstheme="minorHAnsi"/>
        </w:rPr>
        <w:t xml:space="preserve"> </w:t>
      </w:r>
      <w:r w:rsidR="00A45062" w:rsidRPr="00D577E7">
        <w:rPr>
          <w:rStyle w:val="Eindnootmarkering"/>
          <w:rFonts w:cstheme="minorHAnsi"/>
        </w:rPr>
        <w:endnoteReference w:id="17"/>
      </w:r>
      <w:r w:rsidR="00C1705E" w:rsidRPr="00D577E7">
        <w:rPr>
          <w:rFonts w:cstheme="minorHAnsi"/>
        </w:rPr>
        <w:t xml:space="preserve"> </w:t>
      </w:r>
    </w:p>
    <w:p w:rsidR="00DB60C7" w:rsidRDefault="00DB60C7" w:rsidP="00267FEE">
      <w:pPr>
        <w:spacing w:after="0"/>
        <w:rPr>
          <w:rFonts w:cstheme="minorHAnsi"/>
        </w:rPr>
      </w:pPr>
    </w:p>
    <w:p w:rsidR="00DB60C7" w:rsidRDefault="00DB60C7" w:rsidP="00267FEE">
      <w:pPr>
        <w:spacing w:after="0"/>
        <w:rPr>
          <w:rFonts w:cstheme="minorHAnsi"/>
        </w:rPr>
      </w:pPr>
    </w:p>
    <w:p w:rsidR="00DB60C7" w:rsidRDefault="00DB60C7" w:rsidP="00267FEE">
      <w:pPr>
        <w:spacing w:after="0"/>
        <w:rPr>
          <w:rFonts w:cstheme="minorHAnsi"/>
        </w:rPr>
      </w:pPr>
      <w:r>
        <w:rPr>
          <w:noProof/>
          <w:lang w:eastAsia="nl-NL"/>
        </w:rPr>
        <mc:AlternateContent>
          <mc:Choice Requires="wps">
            <w:drawing>
              <wp:anchor distT="0" distB="0" distL="114300" distR="114300" simplePos="0" relativeHeight="251663360" behindDoc="0" locked="0" layoutInCell="1" allowOverlap="1" wp14:anchorId="59AA6679" wp14:editId="792A1807">
                <wp:simplePos x="0" y="0"/>
                <wp:positionH relativeFrom="margin">
                  <wp:align>left</wp:align>
                </wp:positionH>
                <wp:positionV relativeFrom="paragraph">
                  <wp:posOffset>130175</wp:posOffset>
                </wp:positionV>
                <wp:extent cx="2901950" cy="171450"/>
                <wp:effectExtent l="0" t="0" r="0" b="0"/>
                <wp:wrapSquare wrapText="bothSides"/>
                <wp:docPr id="6" name="Tekstvak 6"/>
                <wp:cNvGraphicFramePr/>
                <a:graphic xmlns:a="http://schemas.openxmlformats.org/drawingml/2006/main">
                  <a:graphicData uri="http://schemas.microsoft.com/office/word/2010/wordprocessingShape">
                    <wps:wsp>
                      <wps:cNvSpPr txBox="1"/>
                      <wps:spPr>
                        <a:xfrm>
                          <a:off x="0" y="0"/>
                          <a:ext cx="2901950" cy="171450"/>
                        </a:xfrm>
                        <a:prstGeom prst="rect">
                          <a:avLst/>
                        </a:prstGeom>
                        <a:solidFill>
                          <a:prstClr val="white"/>
                        </a:solidFill>
                        <a:ln>
                          <a:noFill/>
                        </a:ln>
                      </wps:spPr>
                      <wps:txbx>
                        <w:txbxContent>
                          <w:p w:rsidR="00DB60C7" w:rsidRPr="00DB60C7" w:rsidRDefault="00DB60C7" w:rsidP="00DB60C7">
                            <w:pPr>
                              <w:pStyle w:val="Bijschrift"/>
                              <w:rPr>
                                <w:rFonts w:cstheme="minorHAnsi"/>
                                <w:noProof/>
                                <w:sz w:val="12"/>
                                <w:szCs w:val="12"/>
                              </w:rPr>
                            </w:pPr>
                            <w:r w:rsidRPr="00DB60C7">
                              <w:rPr>
                                <w:sz w:val="12"/>
                                <w:szCs w:val="12"/>
                              </w:rPr>
                              <w:t xml:space="preserve">BHIC 5017 / 580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AA6679" id="Tekstvak 6" o:spid="_x0000_s1027" type="#_x0000_t202" style="position:absolute;margin-left:0;margin-top:10.25pt;width:228.5pt;height:13.5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" stroked="f">
                <v:textbox inset="0,0,0,0">
                  <w:txbxContent>
                    <w:p w:rsidR="00DB60C7" w:rsidRPr="00DB60C7" w:rsidRDefault="00DB60C7" w:rsidP="00DB60C7">
                      <w:pPr>
                        <w:pStyle w:val="Bijschrift"/>
                        <w:rPr>
                          <w:rFonts w:cstheme="minorHAnsi"/>
                          <w:noProof/>
                          <w:sz w:val="12"/>
                          <w:szCs w:val="12"/>
                        </w:rPr>
                      </w:pPr>
                      <w:r w:rsidRPr="00DB60C7">
                        <w:rPr>
                          <w:sz w:val="12"/>
                          <w:szCs w:val="12"/>
                        </w:rPr>
                        <w:t xml:space="preserve">BHIC 5017 / 580 </w:t>
                      </w:r>
                    </w:p>
                  </w:txbxContent>
                </v:textbox>
                <w10:wrap type="square" anchorx="margin"/>
              </v:shape>
            </w:pict>
          </mc:Fallback>
        </mc:AlternateContent>
      </w:r>
    </w:p>
    <w:p w:rsidR="00DB60C7" w:rsidRDefault="00DB60C7" w:rsidP="00267FEE">
      <w:pPr>
        <w:spacing w:after="0"/>
        <w:rPr>
          <w:rFonts w:cstheme="minorHAnsi"/>
        </w:rPr>
      </w:pPr>
    </w:p>
    <w:p w:rsidR="0062284D" w:rsidRPr="00D577E7" w:rsidRDefault="00A654B5" w:rsidP="00267FEE">
      <w:pPr>
        <w:spacing w:after="0"/>
        <w:rPr>
          <w:rFonts w:cstheme="minorHAnsi"/>
        </w:rPr>
      </w:pPr>
      <w:r w:rsidRPr="00D577E7">
        <w:rPr>
          <w:rFonts w:cstheme="minorHAnsi"/>
        </w:rPr>
        <w:t>In 1943 vraag de gemeente Schijndel aan de Secretaris G</w:t>
      </w:r>
      <w:r w:rsidR="00A45062" w:rsidRPr="00D577E7">
        <w:rPr>
          <w:rFonts w:cstheme="minorHAnsi"/>
        </w:rPr>
        <w:t xml:space="preserve">eneraal van het </w:t>
      </w:r>
      <w:r w:rsidR="005359BD">
        <w:rPr>
          <w:rFonts w:cstheme="minorHAnsi"/>
        </w:rPr>
        <w:t>D</w:t>
      </w:r>
      <w:r w:rsidR="00A45062" w:rsidRPr="00D577E7">
        <w:rPr>
          <w:rFonts w:cstheme="minorHAnsi"/>
        </w:rPr>
        <w:t xml:space="preserve">epartement van </w:t>
      </w:r>
      <w:r w:rsidR="005359BD">
        <w:rPr>
          <w:rFonts w:cstheme="minorHAnsi"/>
        </w:rPr>
        <w:t>B</w:t>
      </w:r>
      <w:r w:rsidR="00A45062" w:rsidRPr="00D577E7">
        <w:rPr>
          <w:rFonts w:cstheme="minorHAnsi"/>
        </w:rPr>
        <w:t>innenlan</w:t>
      </w:r>
      <w:r w:rsidR="00607EEB">
        <w:rPr>
          <w:rFonts w:cstheme="minorHAnsi"/>
        </w:rPr>
        <w:t>d</w:t>
      </w:r>
      <w:r w:rsidR="00A45062" w:rsidRPr="00D577E7">
        <w:rPr>
          <w:rFonts w:cstheme="minorHAnsi"/>
        </w:rPr>
        <w:t>sche zaken, Willem de Zwijgerpark 13</w:t>
      </w:r>
      <w:r w:rsidR="00607EEB">
        <w:rPr>
          <w:rFonts w:cstheme="minorHAnsi"/>
        </w:rPr>
        <w:t>,</w:t>
      </w:r>
      <w:r w:rsidR="00A45062" w:rsidRPr="00D577E7">
        <w:rPr>
          <w:rFonts w:cstheme="minorHAnsi"/>
        </w:rPr>
        <w:t xml:space="preserve"> Apeldoorn, toestemming</w:t>
      </w:r>
      <w:r w:rsidR="0062284D" w:rsidRPr="00D577E7">
        <w:rPr>
          <w:rFonts w:cstheme="minorHAnsi"/>
        </w:rPr>
        <w:t xml:space="preserve"> om het gezin van Marinus van der Heijden in het schoolgebouw te huisvesten. </w:t>
      </w:r>
    </w:p>
    <w:p w:rsidR="00A654B5" w:rsidRPr="00D577E7" w:rsidRDefault="0062284D" w:rsidP="00267FEE">
      <w:pPr>
        <w:spacing w:after="0"/>
        <w:rPr>
          <w:rFonts w:cstheme="minorHAnsi"/>
        </w:rPr>
      </w:pPr>
      <w:r w:rsidRPr="00D577E7">
        <w:rPr>
          <w:rFonts w:cstheme="minorHAnsi"/>
        </w:rPr>
        <w:t>De letterlijke tekst in de aanvraag is als volgt:</w:t>
      </w:r>
    </w:p>
    <w:p w:rsidR="0062284D" w:rsidRPr="00D577E7" w:rsidRDefault="0062284D" w:rsidP="0062284D">
      <w:pPr>
        <w:spacing w:after="0"/>
        <w:ind w:left="708"/>
        <w:rPr>
          <w:rFonts w:cstheme="minorHAnsi"/>
          <w:i/>
        </w:rPr>
      </w:pPr>
      <w:r w:rsidRPr="00D577E7">
        <w:rPr>
          <w:rFonts w:cstheme="minorHAnsi"/>
          <w:i/>
        </w:rPr>
        <w:t xml:space="preserve">Op een zolderkamer van het huis Kerkendijk 19, alhier woont het gezin van </w:t>
      </w:r>
      <w:r w:rsidR="005359BD">
        <w:rPr>
          <w:rFonts w:cstheme="minorHAnsi"/>
          <w:i/>
        </w:rPr>
        <w:t>M</w:t>
      </w:r>
      <w:r w:rsidRPr="00D577E7">
        <w:rPr>
          <w:rFonts w:cstheme="minorHAnsi"/>
          <w:i/>
        </w:rPr>
        <w:t>arinus van der Heijden, bestaande uit man, vrouw en drie kinderen, waaronder een tweeling, geboren 23 mei. j.l. Het vertrek waarin het gezin</w:t>
      </w:r>
      <w:r w:rsidR="00DB3B16">
        <w:rPr>
          <w:rFonts w:cstheme="minorHAnsi"/>
          <w:i/>
        </w:rPr>
        <w:t xml:space="preserve"> woont</w:t>
      </w:r>
      <w:r w:rsidRPr="00D577E7">
        <w:rPr>
          <w:rFonts w:cstheme="minorHAnsi"/>
          <w:i/>
        </w:rPr>
        <w:t xml:space="preserve"> is thans door wandluizen aangetast. De toestand is zodanig dat ingrijpen noodzakelijk is. Het gezin van der Heijden is op de zolderkamer hierboven gevestigd sedert 15 maart 1943. Vóór 15 maart 1943 was hij nog slechter behuisd, zoodat toen het betrekken van een zolderkamer een verbetering voor hem was.</w:t>
      </w:r>
    </w:p>
    <w:p w:rsidR="009E77F8" w:rsidRPr="00D577E7" w:rsidRDefault="009E77F8" w:rsidP="0062284D">
      <w:pPr>
        <w:spacing w:after="0"/>
        <w:ind w:left="708"/>
        <w:rPr>
          <w:rFonts w:cstheme="minorHAnsi"/>
          <w:i/>
        </w:rPr>
      </w:pPr>
      <w:r w:rsidRPr="00D577E7">
        <w:rPr>
          <w:rFonts w:cstheme="minorHAnsi"/>
          <w:i/>
        </w:rPr>
        <w:t>De percelen welke belenden aan het huis waarin de zolderkamer is gevestigd leveren in meer dan gewone mate brandgevaar op. De ligging van de zolderkamer is zoodanig dat in geval van brand de bewoners er waarschijnlijk niet zullen slagen het huis ongedeerd te verlaten.</w:t>
      </w:r>
    </w:p>
    <w:p w:rsidR="00607EEB" w:rsidRDefault="00B169CD" w:rsidP="00267FEE">
      <w:pPr>
        <w:spacing w:after="0"/>
        <w:rPr>
          <w:rFonts w:cstheme="minorHAnsi"/>
        </w:rPr>
      </w:pPr>
      <w:r>
        <w:rPr>
          <w:rFonts w:cstheme="minorHAnsi"/>
          <w:noProof/>
          <w:lang w:eastAsia="nl-NL"/>
        </w:rPr>
        <w:lastRenderedPageBreak/>
        <w:drawing>
          <wp:anchor distT="0" distB="0" distL="114300" distR="114300" simplePos="0" relativeHeight="251664384" behindDoc="0" locked="0" layoutInCell="1" allowOverlap="1" wp14:anchorId="49EE0042" wp14:editId="4A8CB4C0">
            <wp:simplePos x="0" y="0"/>
            <wp:positionH relativeFrom="margin">
              <wp:align>left</wp:align>
            </wp:positionH>
            <wp:positionV relativeFrom="paragraph">
              <wp:posOffset>47996</wp:posOffset>
            </wp:positionV>
            <wp:extent cx="2660072" cy="2009715"/>
            <wp:effectExtent l="0" t="0" r="6985"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1 Begane gron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0072" cy="2009715"/>
                    </a:xfrm>
                    <a:prstGeom prst="rect">
                      <a:avLst/>
                    </a:prstGeom>
                  </pic:spPr>
                </pic:pic>
              </a:graphicData>
            </a:graphic>
            <wp14:sizeRelH relativeFrom="page">
              <wp14:pctWidth>0</wp14:pctWidth>
            </wp14:sizeRelH>
            <wp14:sizeRelV relativeFrom="page">
              <wp14:pctHeight>0</wp14:pctHeight>
            </wp14:sizeRelV>
          </wp:anchor>
        </w:drawing>
      </w:r>
      <w:r w:rsidR="009E77F8" w:rsidRPr="00D577E7">
        <w:rPr>
          <w:rFonts w:cstheme="minorHAnsi"/>
        </w:rPr>
        <w:t xml:space="preserve">Volgens de aanvraag was er voorheen een hoepelmakerij in </w:t>
      </w:r>
      <w:r>
        <w:rPr>
          <w:rFonts w:cstheme="minorHAnsi"/>
        </w:rPr>
        <w:t xml:space="preserve">de school </w:t>
      </w:r>
      <w:r w:rsidR="009E77F8" w:rsidRPr="00D577E7">
        <w:rPr>
          <w:rFonts w:cstheme="minorHAnsi"/>
        </w:rPr>
        <w:t>gevestigd</w:t>
      </w:r>
      <w:r>
        <w:rPr>
          <w:rFonts w:cstheme="minorHAnsi"/>
        </w:rPr>
        <w:t>, over welke periode is niet teruggevonden</w:t>
      </w:r>
      <w:r w:rsidR="009E77F8" w:rsidRPr="00D577E7">
        <w:rPr>
          <w:rFonts w:cstheme="minorHAnsi"/>
        </w:rPr>
        <w:t>. Blijkbaar is er goedkeuring verleend</w:t>
      </w:r>
      <w:r>
        <w:rPr>
          <w:rFonts w:cstheme="minorHAnsi"/>
        </w:rPr>
        <w:t xml:space="preserve"> om Marinus van der Heijden in de school te huisvesten</w:t>
      </w:r>
      <w:r w:rsidR="00607EEB">
        <w:rPr>
          <w:rFonts w:cstheme="minorHAnsi"/>
        </w:rPr>
        <w:t>.</w:t>
      </w:r>
      <w:r w:rsidR="009E77F8" w:rsidRPr="00D577E7">
        <w:rPr>
          <w:rFonts w:cstheme="minorHAnsi"/>
        </w:rPr>
        <w:t xml:space="preserve"> </w:t>
      </w:r>
      <w:r w:rsidR="00607EEB">
        <w:rPr>
          <w:rFonts w:cstheme="minorHAnsi"/>
        </w:rPr>
        <w:t>I</w:t>
      </w:r>
      <w:r w:rsidR="009E77F8" w:rsidRPr="00D577E7">
        <w:rPr>
          <w:rFonts w:cstheme="minorHAnsi"/>
        </w:rPr>
        <w:t>n de archieven vinden</w:t>
      </w:r>
      <w:r w:rsidR="00607EEB">
        <w:rPr>
          <w:rFonts w:cstheme="minorHAnsi"/>
        </w:rPr>
        <w:t xml:space="preserve"> we</w:t>
      </w:r>
      <w:r w:rsidR="009E77F8" w:rsidRPr="00D577E7">
        <w:rPr>
          <w:rFonts w:cstheme="minorHAnsi"/>
        </w:rPr>
        <w:t xml:space="preserve"> tekeningen en een begroting, sluitende op</w:t>
      </w:r>
    </w:p>
    <w:p w:rsidR="00B169CD" w:rsidRDefault="009E77F8" w:rsidP="00267FEE">
      <w:pPr>
        <w:spacing w:after="0"/>
        <w:rPr>
          <w:rFonts w:cstheme="minorHAnsi"/>
        </w:rPr>
      </w:pPr>
      <w:r w:rsidRPr="00D577E7">
        <w:rPr>
          <w:rFonts w:cstheme="minorHAnsi"/>
        </w:rPr>
        <w:t xml:space="preserve">f. 775,69, van de verbouwing van een schoollokaal terug </w:t>
      </w:r>
      <w:r w:rsidRPr="00D577E7">
        <w:rPr>
          <w:rStyle w:val="Eindnootmarkering"/>
          <w:rFonts w:cstheme="minorHAnsi"/>
        </w:rPr>
        <w:endnoteReference w:id="18"/>
      </w:r>
    </w:p>
    <w:p w:rsidR="00B169CD" w:rsidRDefault="00B169CD" w:rsidP="00267FEE">
      <w:pPr>
        <w:spacing w:after="0"/>
        <w:rPr>
          <w:rFonts w:cstheme="minorHAnsi"/>
        </w:rPr>
      </w:pPr>
    </w:p>
    <w:p w:rsidR="00B169CD" w:rsidRDefault="00B169CD" w:rsidP="00267FEE">
      <w:pPr>
        <w:spacing w:after="0"/>
        <w:rPr>
          <w:rFonts w:cstheme="minorHAnsi"/>
        </w:rPr>
      </w:pPr>
    </w:p>
    <w:p w:rsidR="00B169CD" w:rsidRDefault="00B169CD" w:rsidP="00267FEE">
      <w:pPr>
        <w:spacing w:after="0"/>
        <w:rPr>
          <w:rFonts w:cstheme="minorHAnsi"/>
        </w:rPr>
      </w:pPr>
    </w:p>
    <w:p w:rsidR="00B169CD" w:rsidRDefault="00B169CD" w:rsidP="00267FEE">
      <w:pPr>
        <w:spacing w:after="0"/>
        <w:rPr>
          <w:rFonts w:cstheme="minorHAnsi"/>
        </w:rPr>
      </w:pPr>
      <w:r>
        <w:rPr>
          <w:noProof/>
          <w:lang w:eastAsia="nl-NL"/>
        </w:rPr>
        <mc:AlternateContent>
          <mc:Choice Requires="wps">
            <w:drawing>
              <wp:anchor distT="0" distB="0" distL="114300" distR="114300" simplePos="0" relativeHeight="251666432" behindDoc="0" locked="0" layoutInCell="1" allowOverlap="1" wp14:anchorId="4BB6ABA0" wp14:editId="39E2F463">
                <wp:simplePos x="0" y="0"/>
                <wp:positionH relativeFrom="column">
                  <wp:posOffset>130810</wp:posOffset>
                </wp:positionH>
                <wp:positionV relativeFrom="paragraph">
                  <wp:posOffset>8255</wp:posOffset>
                </wp:positionV>
                <wp:extent cx="2660015" cy="635"/>
                <wp:effectExtent l="0" t="0" r="0" b="0"/>
                <wp:wrapSquare wrapText="bothSides"/>
                <wp:docPr id="10" name="Tekstvak 10"/>
                <wp:cNvGraphicFramePr/>
                <a:graphic xmlns:a="http://schemas.openxmlformats.org/drawingml/2006/main">
                  <a:graphicData uri="http://schemas.microsoft.com/office/word/2010/wordprocessingShape">
                    <wps:wsp>
                      <wps:cNvSpPr txBox="1"/>
                      <wps:spPr>
                        <a:xfrm>
                          <a:off x="0" y="0"/>
                          <a:ext cx="2660015" cy="635"/>
                        </a:xfrm>
                        <a:prstGeom prst="rect">
                          <a:avLst/>
                        </a:prstGeom>
                        <a:solidFill>
                          <a:prstClr val="white"/>
                        </a:solidFill>
                        <a:ln>
                          <a:noFill/>
                        </a:ln>
                      </wps:spPr>
                      <wps:txbx>
                        <w:txbxContent>
                          <w:p w:rsidR="000F23B7" w:rsidRPr="004961D7" w:rsidRDefault="000F23B7" w:rsidP="000F23B7">
                            <w:pPr>
                              <w:pStyle w:val="Bijschrift"/>
                              <w:rPr>
                                <w:rFonts w:cstheme="minorHAnsi"/>
                                <w:noProof/>
                                <w:sz w:val="12"/>
                                <w:szCs w:val="12"/>
                              </w:rPr>
                            </w:pPr>
                            <w:r w:rsidRPr="004961D7">
                              <w:rPr>
                                <w:sz w:val="12"/>
                                <w:szCs w:val="12"/>
                              </w:rPr>
                              <w:t xml:space="preserve">BHIC 5135 / 1033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BB6ABA0" id="_x0000_t202" coordsize="21600,21600" o:spt="202" path="m,l,21600r21600,l21600,xe">
                <v:stroke joinstyle="miter"/>
                <v:path gradientshapeok="t" o:connecttype="rect"/>
              </v:shapetype>
              <v:shape id="Tekstvak 10" o:spid="_x0000_s1028" type="#_x0000_t202" style="position:absolute;margin-left:10.3pt;margin-top:.65pt;width:209.4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" stroked="f">
                <v:textbox style="mso-fit-shape-to-text:t" inset="0,0,0,0">
                  <w:txbxContent>
                    <w:p w:rsidR="000F23B7" w:rsidRPr="004961D7" w:rsidRDefault="000F23B7" w:rsidP="000F23B7">
                      <w:pPr>
                        <w:pStyle w:val="Bijschrift"/>
                        <w:rPr>
                          <w:rFonts w:cstheme="minorHAnsi"/>
                          <w:noProof/>
                          <w:sz w:val="12"/>
                          <w:szCs w:val="12"/>
                        </w:rPr>
                      </w:pPr>
                      <w:r w:rsidRPr="004961D7">
                        <w:rPr>
                          <w:sz w:val="12"/>
                          <w:szCs w:val="12"/>
                        </w:rPr>
                        <w:t xml:space="preserve">BHIC 5135 / 1033 </w:t>
                      </w:r>
                    </w:p>
                  </w:txbxContent>
                </v:textbox>
                <w10:wrap type="square"/>
              </v:shape>
            </w:pict>
          </mc:Fallback>
        </mc:AlternateContent>
      </w:r>
    </w:p>
    <w:p w:rsidR="00B169CD" w:rsidRDefault="00B169CD" w:rsidP="00267FEE">
      <w:pPr>
        <w:spacing w:after="0"/>
        <w:rPr>
          <w:rFonts w:cstheme="minorHAnsi"/>
        </w:rPr>
      </w:pPr>
    </w:p>
    <w:p w:rsidR="000F23B7" w:rsidRDefault="000F23B7" w:rsidP="00267FEE">
      <w:pPr>
        <w:spacing w:after="0"/>
        <w:rPr>
          <w:rFonts w:cstheme="minorHAnsi"/>
        </w:rPr>
      </w:pPr>
      <w:r>
        <w:rPr>
          <w:rFonts w:cstheme="minorHAnsi"/>
        </w:rPr>
        <w:t>T</w:t>
      </w:r>
      <w:r w:rsidR="0072606B" w:rsidRPr="00D577E7">
        <w:rPr>
          <w:rFonts w:cstheme="minorHAnsi"/>
        </w:rPr>
        <w:t xml:space="preserve">ijdens </w:t>
      </w:r>
      <w:r w:rsidR="00607EEB">
        <w:rPr>
          <w:rFonts w:cstheme="minorHAnsi"/>
        </w:rPr>
        <w:t xml:space="preserve">de </w:t>
      </w:r>
      <w:r w:rsidR="0072606B" w:rsidRPr="00D577E7">
        <w:rPr>
          <w:rFonts w:cstheme="minorHAnsi"/>
        </w:rPr>
        <w:t>granaatweken, van 22 september tot en met 23 oktober 1944, heeft ook dit pand veel oorlogsschade opgelopen.</w:t>
      </w:r>
      <w:r w:rsidR="00E8067D" w:rsidRPr="00D577E7">
        <w:rPr>
          <w:rFonts w:cstheme="minorHAnsi"/>
        </w:rPr>
        <w:t xml:space="preserve"> Op 29 maart 1949 dient de gemeente Schijndel een aanvraag voor het vergoeden van deze schade in bij het Ministerie van Financiën</w:t>
      </w:r>
      <w:r w:rsidR="00607EEB">
        <w:rPr>
          <w:rFonts w:cstheme="minorHAnsi"/>
        </w:rPr>
        <w:t>;</w:t>
      </w:r>
      <w:r w:rsidR="00E8067D" w:rsidRPr="00D577E7">
        <w:rPr>
          <w:rFonts w:cstheme="minorHAnsi"/>
        </w:rPr>
        <w:t xml:space="preserve"> deze kennen op 19 oktober 1949 een vergoeding van f. 7.690,== toe. </w:t>
      </w:r>
      <w:r w:rsidR="00E8067D" w:rsidRPr="00D577E7">
        <w:rPr>
          <w:rStyle w:val="Eindnootmarkering"/>
          <w:rFonts w:cstheme="minorHAnsi"/>
        </w:rPr>
        <w:endnoteReference w:id="19"/>
      </w:r>
      <w:r w:rsidR="00E8067D" w:rsidRPr="00D577E7">
        <w:rPr>
          <w:rFonts w:cstheme="minorHAnsi"/>
        </w:rPr>
        <w:t xml:space="preserve"> </w:t>
      </w:r>
    </w:p>
    <w:p w:rsidR="00E8067D" w:rsidRDefault="00E8067D" w:rsidP="00E8067D">
      <w:pPr>
        <w:spacing w:after="0"/>
        <w:rPr>
          <w:rFonts w:cstheme="minorHAnsi"/>
        </w:rPr>
      </w:pPr>
      <w:r w:rsidRPr="00D577E7">
        <w:rPr>
          <w:rFonts w:cstheme="minorHAnsi"/>
        </w:rPr>
        <w:t>Op 21 juli wordt een aannemers</w:t>
      </w:r>
      <w:r w:rsidR="000F23B7">
        <w:rPr>
          <w:rFonts w:cstheme="minorHAnsi"/>
        </w:rPr>
        <w:t>-</w:t>
      </w:r>
      <w:r w:rsidRPr="00D577E7">
        <w:rPr>
          <w:rFonts w:cstheme="minorHAnsi"/>
        </w:rPr>
        <w:t xml:space="preserve">overeenkomst getekend </w:t>
      </w:r>
      <w:r w:rsidR="005F3811" w:rsidRPr="00D577E7">
        <w:rPr>
          <w:rFonts w:cstheme="minorHAnsi"/>
        </w:rPr>
        <w:t xml:space="preserve">door de gemeente met de firma van de </w:t>
      </w:r>
      <w:r w:rsidR="00B169CD">
        <w:rPr>
          <w:rFonts w:cstheme="minorHAnsi"/>
        </w:rPr>
        <w:t>B</w:t>
      </w:r>
      <w:r w:rsidR="005F3811" w:rsidRPr="00D577E7">
        <w:rPr>
          <w:rFonts w:cstheme="minorHAnsi"/>
        </w:rPr>
        <w:t xml:space="preserve">rink uit Laren voor het herstellen van de gemeentelijke school aan de </w:t>
      </w:r>
      <w:r w:rsidR="00C12882">
        <w:rPr>
          <w:rFonts w:cstheme="minorHAnsi"/>
        </w:rPr>
        <w:t>Wijbosscheweg</w:t>
      </w:r>
      <w:r w:rsidR="005F3811" w:rsidRPr="00D577E7">
        <w:rPr>
          <w:rFonts w:cstheme="minorHAnsi"/>
        </w:rPr>
        <w:t xml:space="preserve"> 47-49 voor een bedrag van f. 9.100,==. </w:t>
      </w:r>
      <w:r w:rsidR="005F3811" w:rsidRPr="00D577E7">
        <w:rPr>
          <w:rStyle w:val="Eindnootmarkering"/>
          <w:rFonts w:cstheme="minorHAnsi"/>
        </w:rPr>
        <w:endnoteReference w:id="20"/>
      </w:r>
    </w:p>
    <w:p w:rsidR="00607EEB" w:rsidRPr="00D577E7" w:rsidRDefault="00607EEB" w:rsidP="00E8067D">
      <w:pPr>
        <w:spacing w:after="0"/>
        <w:rPr>
          <w:rFonts w:cstheme="minorHAnsi"/>
        </w:rPr>
      </w:pPr>
    </w:p>
    <w:p w:rsidR="00607EEB" w:rsidRDefault="00E8067D" w:rsidP="00E8067D">
      <w:pPr>
        <w:spacing w:after="0"/>
        <w:rPr>
          <w:rFonts w:cstheme="minorHAnsi"/>
        </w:rPr>
      </w:pPr>
      <w:r w:rsidRPr="00D577E7">
        <w:rPr>
          <w:rFonts w:cstheme="minorHAnsi"/>
        </w:rPr>
        <w:t xml:space="preserve">Wat </w:t>
      </w:r>
      <w:r w:rsidR="00607EEB">
        <w:rPr>
          <w:rFonts w:cstheme="minorHAnsi"/>
        </w:rPr>
        <w:t xml:space="preserve">er </w:t>
      </w:r>
      <w:r w:rsidRPr="00D577E7">
        <w:rPr>
          <w:rFonts w:cstheme="minorHAnsi"/>
        </w:rPr>
        <w:t>verder met het schoolgebouw Wijbos</w:t>
      </w:r>
      <w:r w:rsidR="00C12882">
        <w:rPr>
          <w:rFonts w:cstheme="minorHAnsi"/>
        </w:rPr>
        <w:t>s</w:t>
      </w:r>
      <w:r w:rsidRPr="00D577E7">
        <w:rPr>
          <w:rFonts w:cstheme="minorHAnsi"/>
        </w:rPr>
        <w:t>cheweg 47 is gebeurd</w:t>
      </w:r>
      <w:r w:rsidR="005F3811" w:rsidRPr="00D577E7">
        <w:rPr>
          <w:rFonts w:cstheme="minorHAnsi"/>
        </w:rPr>
        <w:t xml:space="preserve"> tot 1948</w:t>
      </w:r>
      <w:r w:rsidR="00607EEB">
        <w:rPr>
          <w:rFonts w:cstheme="minorHAnsi"/>
        </w:rPr>
        <w:t>,</w:t>
      </w:r>
      <w:r w:rsidRPr="00D577E7">
        <w:rPr>
          <w:rFonts w:cstheme="minorHAnsi"/>
        </w:rPr>
        <w:t xml:space="preserve"> </w:t>
      </w:r>
      <w:r w:rsidR="00607EEB">
        <w:rPr>
          <w:rFonts w:cstheme="minorHAnsi"/>
        </w:rPr>
        <w:t xml:space="preserve">is </w:t>
      </w:r>
      <w:r w:rsidRPr="00D577E7">
        <w:rPr>
          <w:rFonts w:cstheme="minorHAnsi"/>
        </w:rPr>
        <w:t>in de archieven</w:t>
      </w:r>
      <w:r w:rsidR="00B169CD">
        <w:rPr>
          <w:rFonts w:cstheme="minorHAnsi"/>
        </w:rPr>
        <w:t>, tot op heden,</w:t>
      </w:r>
      <w:r w:rsidRPr="00D577E7">
        <w:rPr>
          <w:rFonts w:cstheme="minorHAnsi"/>
        </w:rPr>
        <w:t xml:space="preserve"> </w:t>
      </w:r>
      <w:r w:rsidR="005F3811" w:rsidRPr="00D577E7">
        <w:rPr>
          <w:rFonts w:cstheme="minorHAnsi"/>
        </w:rPr>
        <w:t xml:space="preserve">niets </w:t>
      </w:r>
      <w:r w:rsidRPr="00D577E7">
        <w:rPr>
          <w:rFonts w:cstheme="minorHAnsi"/>
        </w:rPr>
        <w:t>terug te vinden</w:t>
      </w:r>
      <w:r w:rsidR="005F3811" w:rsidRPr="00D577E7">
        <w:rPr>
          <w:rFonts w:cstheme="minorHAnsi"/>
        </w:rPr>
        <w:t>.</w:t>
      </w:r>
      <w:r w:rsidRPr="00D577E7">
        <w:rPr>
          <w:rFonts w:cstheme="minorHAnsi"/>
        </w:rPr>
        <w:t xml:space="preserve"> </w:t>
      </w:r>
      <w:r w:rsidR="00B169CD">
        <w:rPr>
          <w:rFonts w:cstheme="minorHAnsi"/>
        </w:rPr>
        <w:t xml:space="preserve">In 1948 </w:t>
      </w:r>
      <w:r w:rsidR="005F3811" w:rsidRPr="00D577E7">
        <w:rPr>
          <w:rFonts w:cstheme="minorHAnsi"/>
        </w:rPr>
        <w:t>word</w:t>
      </w:r>
      <w:r w:rsidR="00607EEB">
        <w:rPr>
          <w:rFonts w:cstheme="minorHAnsi"/>
        </w:rPr>
        <w:t>en</w:t>
      </w:r>
      <w:r w:rsidR="005F3811" w:rsidRPr="00D577E7">
        <w:rPr>
          <w:rFonts w:cstheme="minorHAnsi"/>
        </w:rPr>
        <w:t xml:space="preserve"> door de Stichting Pius plannen gemaakt om in het gebouw een Rooms Katholieke school voor Buitengewoon Lager Onderwijs te huisvesten. Tot dat moment beschikt Schijndel niet over deze facilit</w:t>
      </w:r>
      <w:r w:rsidR="00D66AF1" w:rsidRPr="00D577E7">
        <w:rPr>
          <w:rFonts w:cstheme="minorHAnsi"/>
        </w:rPr>
        <w:t>eit. De kosten voor het verbouwen van het gebouw worden geraamd op f. 16.000,==</w:t>
      </w:r>
      <w:r w:rsidR="00607EEB">
        <w:rPr>
          <w:rFonts w:cstheme="minorHAnsi"/>
        </w:rPr>
        <w:t xml:space="preserve">, </w:t>
      </w:r>
      <w:r w:rsidR="00D66AF1" w:rsidRPr="00D577E7">
        <w:rPr>
          <w:rFonts w:cstheme="minorHAnsi"/>
        </w:rPr>
        <w:t xml:space="preserve">terwijl f. 9.000,== nodig zijn voor de inrichting van het gebouw. </w:t>
      </w:r>
      <w:r w:rsidR="00D66AF1" w:rsidRPr="00413F31">
        <w:rPr>
          <w:rFonts w:cstheme="minorHAnsi"/>
        </w:rPr>
        <w:t xml:space="preserve">Op 28 mei 1948 neemt </w:t>
      </w:r>
      <w:r w:rsidR="00D66AF1" w:rsidRPr="00D577E7">
        <w:rPr>
          <w:rFonts w:cstheme="minorHAnsi"/>
        </w:rPr>
        <w:t xml:space="preserve">de gemeenteraad in de openbare vergadering </w:t>
      </w:r>
      <w:r w:rsidR="00413F31">
        <w:rPr>
          <w:rFonts w:cstheme="minorHAnsi"/>
        </w:rPr>
        <w:t xml:space="preserve">het besluit </w:t>
      </w:r>
      <w:r w:rsidR="00D66AF1" w:rsidRPr="00D577E7">
        <w:rPr>
          <w:rFonts w:cstheme="minorHAnsi"/>
        </w:rPr>
        <w:t>de openbare school aan de Wijbos</w:t>
      </w:r>
      <w:r w:rsidR="00C12882">
        <w:rPr>
          <w:rFonts w:cstheme="minorHAnsi"/>
        </w:rPr>
        <w:t>s</w:t>
      </w:r>
      <w:r w:rsidR="00D66AF1" w:rsidRPr="00D577E7">
        <w:rPr>
          <w:rFonts w:cstheme="minorHAnsi"/>
        </w:rPr>
        <w:t xml:space="preserve">cheweg </w:t>
      </w:r>
      <w:r w:rsidR="00413F31">
        <w:rPr>
          <w:rFonts w:cstheme="minorHAnsi"/>
        </w:rPr>
        <w:t xml:space="preserve">voor de huisvesting van de B.L.O. school beschikbaar te stellenen en </w:t>
      </w:r>
    </w:p>
    <w:p w:rsidR="00EB231D" w:rsidRPr="00D577E7" w:rsidRDefault="00413F31" w:rsidP="00E8067D">
      <w:pPr>
        <w:spacing w:after="0"/>
        <w:rPr>
          <w:rFonts w:cstheme="minorHAnsi"/>
        </w:rPr>
      </w:pPr>
      <w:r>
        <w:rPr>
          <w:rFonts w:cstheme="minorHAnsi"/>
        </w:rPr>
        <w:t xml:space="preserve">f. 25.000,== </w:t>
      </w:r>
      <w:r w:rsidR="00D66AF1" w:rsidRPr="00D577E7">
        <w:rPr>
          <w:rFonts w:cstheme="minorHAnsi"/>
        </w:rPr>
        <w:t>voor de verbouwing</w:t>
      </w:r>
      <w:r w:rsidR="0064442E">
        <w:rPr>
          <w:rFonts w:cstheme="minorHAnsi"/>
        </w:rPr>
        <w:t xml:space="preserve">, </w:t>
      </w:r>
      <w:r w:rsidR="004F426F">
        <w:rPr>
          <w:rFonts w:cstheme="minorHAnsi"/>
        </w:rPr>
        <w:t xml:space="preserve">inclusief </w:t>
      </w:r>
      <w:r w:rsidR="0064442E">
        <w:rPr>
          <w:rFonts w:cstheme="minorHAnsi"/>
        </w:rPr>
        <w:t>de uitbreiding met</w:t>
      </w:r>
      <w:r w:rsidR="004F426F">
        <w:rPr>
          <w:rFonts w:cstheme="minorHAnsi"/>
        </w:rPr>
        <w:t xml:space="preserve"> drie </w:t>
      </w:r>
      <w:r w:rsidR="00B815B9">
        <w:rPr>
          <w:rFonts w:cstheme="minorHAnsi"/>
        </w:rPr>
        <w:t xml:space="preserve">“nood” </w:t>
      </w:r>
      <w:r w:rsidR="004F426F">
        <w:rPr>
          <w:rFonts w:cstheme="minorHAnsi"/>
        </w:rPr>
        <w:t>klaslokalen</w:t>
      </w:r>
      <w:r w:rsidR="00732695">
        <w:rPr>
          <w:rFonts w:cstheme="minorHAnsi"/>
        </w:rPr>
        <w:t xml:space="preserve"> </w:t>
      </w:r>
      <w:r w:rsidR="00D66AF1" w:rsidRPr="00D577E7">
        <w:rPr>
          <w:rFonts w:cstheme="minorHAnsi"/>
        </w:rPr>
        <w:t>en inrichting van de school</w:t>
      </w:r>
      <w:r w:rsidR="0070515B" w:rsidRPr="00D577E7">
        <w:rPr>
          <w:rFonts w:cstheme="minorHAnsi"/>
        </w:rPr>
        <w:t xml:space="preserve">. </w:t>
      </w:r>
      <w:r w:rsidR="0070515B" w:rsidRPr="00D577E7">
        <w:rPr>
          <w:rStyle w:val="Eindnootmarkering"/>
          <w:rFonts w:cstheme="minorHAnsi"/>
        </w:rPr>
        <w:endnoteReference w:id="21"/>
      </w:r>
      <w:r w:rsidR="00D66AF1" w:rsidRPr="00D577E7">
        <w:rPr>
          <w:rFonts w:cstheme="minorHAnsi"/>
        </w:rPr>
        <w:t xml:space="preserve"> </w:t>
      </w:r>
      <w:r w:rsidR="00EB231D" w:rsidRPr="00D577E7">
        <w:rPr>
          <w:rFonts w:cstheme="minorHAnsi"/>
        </w:rPr>
        <w:t xml:space="preserve"> </w:t>
      </w:r>
    </w:p>
    <w:p w:rsidR="00EB231D" w:rsidRPr="00D577E7" w:rsidRDefault="00EB231D" w:rsidP="00E8067D">
      <w:pPr>
        <w:spacing w:after="0"/>
        <w:rPr>
          <w:rFonts w:cstheme="minorHAnsi"/>
        </w:rPr>
      </w:pPr>
      <w:r w:rsidRPr="00D577E7">
        <w:rPr>
          <w:rFonts w:cstheme="minorHAnsi"/>
        </w:rPr>
        <w:t xml:space="preserve">Op 22 mei ontvangt het bestuur van de Pius Stichting de opmerkingen </w:t>
      </w:r>
      <w:r w:rsidR="00C53636">
        <w:rPr>
          <w:rFonts w:cstheme="minorHAnsi"/>
        </w:rPr>
        <w:t xml:space="preserve">van </w:t>
      </w:r>
      <w:r w:rsidR="004F426F">
        <w:rPr>
          <w:rFonts w:cstheme="minorHAnsi"/>
        </w:rPr>
        <w:t xml:space="preserve">de Buitengewoon Lager Onderwijs Inspectie </w:t>
      </w:r>
      <w:r w:rsidRPr="00D577E7">
        <w:rPr>
          <w:rFonts w:cstheme="minorHAnsi"/>
        </w:rPr>
        <w:t xml:space="preserve">op de gemaakte plannen tot verbouwing </w:t>
      </w:r>
      <w:r w:rsidR="004F426F">
        <w:rPr>
          <w:rFonts w:cstheme="minorHAnsi"/>
        </w:rPr>
        <w:t>welke met de plannen</w:t>
      </w:r>
      <w:r w:rsidRPr="00D577E7">
        <w:rPr>
          <w:rFonts w:cstheme="minorHAnsi"/>
        </w:rPr>
        <w:t xml:space="preserve"> akkoord </w:t>
      </w:r>
      <w:r w:rsidR="004F426F">
        <w:rPr>
          <w:rFonts w:cstheme="minorHAnsi"/>
        </w:rPr>
        <w:t xml:space="preserve">gaat </w:t>
      </w:r>
      <w:r w:rsidRPr="00D577E7">
        <w:rPr>
          <w:rFonts w:cstheme="minorHAnsi"/>
        </w:rPr>
        <w:t xml:space="preserve">mits de aangegeven wijzigingen worden doorgevoerd. </w:t>
      </w:r>
      <w:r w:rsidR="00DB1ECF" w:rsidRPr="00D577E7">
        <w:rPr>
          <w:rFonts w:cstheme="minorHAnsi"/>
        </w:rPr>
        <w:t>In</w:t>
      </w:r>
      <w:r w:rsidRPr="00D577E7">
        <w:rPr>
          <w:rFonts w:cstheme="minorHAnsi"/>
        </w:rPr>
        <w:t xml:space="preserve"> augustus </w:t>
      </w:r>
      <w:r w:rsidR="00DB1ECF" w:rsidRPr="00D577E7">
        <w:rPr>
          <w:rFonts w:cstheme="minorHAnsi"/>
        </w:rPr>
        <w:t xml:space="preserve">1950 </w:t>
      </w:r>
      <w:r w:rsidRPr="00D577E7">
        <w:rPr>
          <w:rFonts w:cstheme="minorHAnsi"/>
        </w:rPr>
        <w:t xml:space="preserve">wordt de  </w:t>
      </w:r>
      <w:r w:rsidR="00DB1ECF" w:rsidRPr="00D577E7">
        <w:rPr>
          <w:rFonts w:cstheme="minorHAnsi"/>
        </w:rPr>
        <w:t>bouwaanvraag ingediend en de vergunning verst</w:t>
      </w:r>
      <w:r w:rsidR="00C53636">
        <w:rPr>
          <w:rFonts w:cstheme="minorHAnsi"/>
        </w:rPr>
        <w:t>r</w:t>
      </w:r>
      <w:r w:rsidR="00DB1ECF" w:rsidRPr="00D577E7">
        <w:rPr>
          <w:rFonts w:cstheme="minorHAnsi"/>
        </w:rPr>
        <w:t xml:space="preserve">ekt. Als architect treed de gemeente Schijndel op, het werk zal worden uitgevoerd door de firma Jos van Tartwijk voor een bedrag van f. 14.000,==. </w:t>
      </w:r>
      <w:r w:rsidR="00DB1ECF" w:rsidRPr="00D577E7">
        <w:rPr>
          <w:rStyle w:val="Eindnootmarkering"/>
          <w:rFonts w:cstheme="minorHAnsi"/>
        </w:rPr>
        <w:endnoteReference w:id="22"/>
      </w:r>
      <w:r w:rsidR="00DB1ECF" w:rsidRPr="00D577E7">
        <w:rPr>
          <w:rFonts w:cstheme="minorHAnsi"/>
        </w:rPr>
        <w:t xml:space="preserve"> Ondertussen was de B.L.O. reeds op 1 november</w:t>
      </w:r>
      <w:r w:rsidR="009F426C" w:rsidRPr="00D577E7">
        <w:rPr>
          <w:rFonts w:cstheme="minorHAnsi"/>
        </w:rPr>
        <w:t xml:space="preserve"> 1948</w:t>
      </w:r>
      <w:r w:rsidR="00DB1ECF" w:rsidRPr="00D577E7">
        <w:rPr>
          <w:rFonts w:cstheme="minorHAnsi"/>
        </w:rPr>
        <w:t xml:space="preserve"> in de bestaande lokalen van de oude school van start gegaan.</w:t>
      </w:r>
      <w:r w:rsidR="009F426C" w:rsidRPr="00D577E7">
        <w:rPr>
          <w:rFonts w:cstheme="minorHAnsi"/>
        </w:rPr>
        <w:t xml:space="preserve"> </w:t>
      </w:r>
      <w:r w:rsidR="009F426C" w:rsidRPr="00D577E7">
        <w:rPr>
          <w:rStyle w:val="Eindnootmarkering"/>
          <w:rFonts w:cstheme="minorHAnsi"/>
        </w:rPr>
        <w:endnoteReference w:id="23"/>
      </w:r>
    </w:p>
    <w:p w:rsidR="009F426C" w:rsidRDefault="009F426C" w:rsidP="00E8067D">
      <w:pPr>
        <w:spacing w:after="0"/>
        <w:rPr>
          <w:rFonts w:cstheme="minorHAnsi"/>
        </w:rPr>
      </w:pPr>
    </w:p>
    <w:p w:rsidR="000F23B7" w:rsidRDefault="000F23B7" w:rsidP="000F23B7">
      <w:pPr>
        <w:keepNext/>
        <w:spacing w:after="0"/>
      </w:pPr>
      <w:r>
        <w:rPr>
          <w:rFonts w:cstheme="minorHAnsi"/>
          <w:noProof/>
          <w:lang w:eastAsia="nl-NL"/>
        </w:rPr>
        <w:lastRenderedPageBreak/>
        <w:drawing>
          <wp:inline distT="0" distB="0" distL="0" distR="0" wp14:anchorId="4550FE06" wp14:editId="4F2DFBD4">
            <wp:extent cx="5760720" cy="3636645"/>
            <wp:effectExtent l="0" t="0" r="0" b="190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2 Plattegron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636645"/>
                    </a:xfrm>
                    <a:prstGeom prst="rect">
                      <a:avLst/>
                    </a:prstGeom>
                  </pic:spPr>
                </pic:pic>
              </a:graphicData>
            </a:graphic>
          </wp:inline>
        </w:drawing>
      </w:r>
    </w:p>
    <w:p w:rsidR="000F23B7" w:rsidRPr="000F23B7" w:rsidRDefault="000F23B7" w:rsidP="000F23B7">
      <w:pPr>
        <w:pStyle w:val="Bijschrift"/>
        <w:rPr>
          <w:rFonts w:cstheme="minorHAnsi"/>
          <w:sz w:val="12"/>
          <w:szCs w:val="12"/>
        </w:rPr>
      </w:pPr>
      <w:r w:rsidRPr="000F23B7">
        <w:rPr>
          <w:sz w:val="12"/>
          <w:szCs w:val="12"/>
        </w:rPr>
        <w:t xml:space="preserve">BHIC 5135 / 1003 </w:t>
      </w:r>
    </w:p>
    <w:p w:rsidR="009F426C" w:rsidRPr="00D577E7" w:rsidRDefault="009F426C" w:rsidP="00E8067D">
      <w:pPr>
        <w:spacing w:after="0"/>
        <w:rPr>
          <w:rFonts w:cstheme="minorHAnsi"/>
        </w:rPr>
      </w:pPr>
      <w:r w:rsidRPr="00D577E7">
        <w:rPr>
          <w:rFonts w:cstheme="minorHAnsi"/>
        </w:rPr>
        <w:t>Op 22 september 1955 werd de nieuwe B.L.O. school</w:t>
      </w:r>
      <w:r w:rsidR="00B815B9">
        <w:rPr>
          <w:rFonts w:cstheme="minorHAnsi"/>
        </w:rPr>
        <w:t xml:space="preserve"> </w:t>
      </w:r>
      <w:r w:rsidR="00125943">
        <w:rPr>
          <w:rFonts w:cstheme="minorHAnsi"/>
        </w:rPr>
        <w:t>aan</w:t>
      </w:r>
      <w:r w:rsidR="00CD7492">
        <w:rPr>
          <w:rFonts w:cstheme="minorHAnsi"/>
        </w:rPr>
        <w:t xml:space="preserve"> de Bunderstraat</w:t>
      </w:r>
      <w:r w:rsidR="00125943">
        <w:rPr>
          <w:rFonts w:cstheme="minorHAnsi"/>
        </w:rPr>
        <w:t>,</w:t>
      </w:r>
      <w:r w:rsidRPr="00D577E7">
        <w:rPr>
          <w:rFonts w:cstheme="minorHAnsi"/>
        </w:rPr>
        <w:t xml:space="preserve"> de St. Janschool, officieel geopend. </w:t>
      </w:r>
      <w:r w:rsidRPr="00D577E7">
        <w:rPr>
          <w:rStyle w:val="Eindnootmarkering"/>
          <w:rFonts w:cstheme="minorHAnsi"/>
        </w:rPr>
        <w:endnoteReference w:id="24"/>
      </w:r>
      <w:r w:rsidRPr="00D577E7">
        <w:rPr>
          <w:rFonts w:cstheme="minorHAnsi"/>
        </w:rPr>
        <w:t xml:space="preserve"> </w:t>
      </w:r>
    </w:p>
    <w:p w:rsidR="00EB231D" w:rsidRPr="00D577E7" w:rsidRDefault="00EB231D" w:rsidP="00E8067D">
      <w:pPr>
        <w:spacing w:after="0"/>
        <w:rPr>
          <w:rFonts w:cstheme="minorHAnsi"/>
        </w:rPr>
      </w:pPr>
    </w:p>
    <w:p w:rsidR="009D2D98" w:rsidRDefault="00B815B9" w:rsidP="00E8067D">
      <w:pPr>
        <w:spacing w:after="0"/>
        <w:rPr>
          <w:rFonts w:cstheme="minorHAnsi"/>
        </w:rPr>
      </w:pPr>
      <w:r>
        <w:rPr>
          <w:rFonts w:cstheme="minorHAnsi"/>
        </w:rPr>
        <w:t xml:space="preserve">In 1952 </w:t>
      </w:r>
      <w:r w:rsidRPr="00B815B9">
        <w:rPr>
          <w:rFonts w:cstheme="minorHAnsi"/>
        </w:rPr>
        <w:t xml:space="preserve">verzoekt </w:t>
      </w:r>
      <w:r>
        <w:rPr>
          <w:rFonts w:cstheme="minorHAnsi"/>
        </w:rPr>
        <w:t xml:space="preserve">de Piusstichting de </w:t>
      </w:r>
      <w:r w:rsidR="00C53636">
        <w:rPr>
          <w:rFonts w:cstheme="minorHAnsi"/>
        </w:rPr>
        <w:t>Gemeenter</w:t>
      </w:r>
      <w:r>
        <w:rPr>
          <w:rFonts w:cstheme="minorHAnsi"/>
        </w:rPr>
        <w:t xml:space="preserve">aad medewerking voor de bouw van een nieuwe school omdat het huidige gebouw te klein is en veel tekortkomingen heeft. De Raad besluit op 19 december haar medewerking te verlenen. </w:t>
      </w:r>
      <w:r w:rsidR="009D2D98">
        <w:rPr>
          <w:rStyle w:val="Eindnootmarkering"/>
          <w:rFonts w:cstheme="minorHAnsi"/>
        </w:rPr>
        <w:endnoteReference w:id="25"/>
      </w:r>
    </w:p>
    <w:p w:rsidR="009F426C" w:rsidRPr="00D577E7" w:rsidRDefault="00B815B9" w:rsidP="00E8067D">
      <w:pPr>
        <w:spacing w:after="0"/>
        <w:rPr>
          <w:rFonts w:cstheme="minorHAnsi"/>
        </w:rPr>
      </w:pPr>
      <w:r>
        <w:rPr>
          <w:rFonts w:cstheme="minorHAnsi"/>
        </w:rPr>
        <w:t>Na het vertrek van de B.L.O. school naar het nieuwe gebouw</w:t>
      </w:r>
      <w:r w:rsidR="009D2D98">
        <w:rPr>
          <w:rFonts w:cstheme="minorHAnsi"/>
        </w:rPr>
        <w:t>, Bunderstraat nummer 18,</w:t>
      </w:r>
      <w:r>
        <w:rPr>
          <w:rFonts w:cstheme="minorHAnsi"/>
        </w:rPr>
        <w:t xml:space="preserve"> in</w:t>
      </w:r>
      <w:r w:rsidR="009F426C" w:rsidRPr="00D577E7">
        <w:rPr>
          <w:rFonts w:cstheme="minorHAnsi"/>
        </w:rPr>
        <w:t xml:space="preserve"> 1955 </w:t>
      </w:r>
      <w:r w:rsidR="004F426F" w:rsidRPr="00D577E7">
        <w:rPr>
          <w:rFonts w:cstheme="minorHAnsi"/>
        </w:rPr>
        <w:t>vestigt</w:t>
      </w:r>
      <w:r w:rsidR="00713765" w:rsidRPr="00D577E7">
        <w:rPr>
          <w:rFonts w:cstheme="minorHAnsi"/>
        </w:rPr>
        <w:t xml:space="preserve"> de heer M. Vink in het schoolgebouw </w:t>
      </w:r>
      <w:r>
        <w:rPr>
          <w:rFonts w:cstheme="minorHAnsi"/>
        </w:rPr>
        <w:t xml:space="preserve">een </w:t>
      </w:r>
      <w:r w:rsidR="00713765" w:rsidRPr="00D577E7">
        <w:rPr>
          <w:rFonts w:cstheme="minorHAnsi"/>
        </w:rPr>
        <w:t xml:space="preserve">meubelfabriek. Na de verhuizing </w:t>
      </w:r>
      <w:r w:rsidR="009D2D98">
        <w:rPr>
          <w:rFonts w:cstheme="minorHAnsi"/>
        </w:rPr>
        <w:t xml:space="preserve">van zijn bedrijf </w:t>
      </w:r>
      <w:r w:rsidR="00713765" w:rsidRPr="00D577E7">
        <w:rPr>
          <w:rFonts w:cstheme="minorHAnsi"/>
        </w:rPr>
        <w:t>naar industrieterrein Duin worden de gebouwen 1987 gesloopt.</w:t>
      </w:r>
    </w:p>
    <w:p w:rsidR="00713765" w:rsidRPr="00D577E7" w:rsidRDefault="00713765" w:rsidP="00E8067D">
      <w:pPr>
        <w:spacing w:after="0"/>
        <w:rPr>
          <w:rFonts w:cstheme="minorHAnsi"/>
        </w:rPr>
      </w:pPr>
    </w:p>
    <w:p w:rsidR="00713765" w:rsidRPr="00D577E7" w:rsidRDefault="00713765" w:rsidP="00E8067D">
      <w:pPr>
        <w:spacing w:after="0"/>
        <w:rPr>
          <w:rFonts w:cstheme="minorHAnsi"/>
        </w:rPr>
      </w:pPr>
      <w:r w:rsidRPr="00D577E7">
        <w:rPr>
          <w:rFonts w:cstheme="minorHAnsi"/>
        </w:rPr>
        <w:t>1</w:t>
      </w:r>
      <w:r w:rsidR="00C12882">
        <w:rPr>
          <w:rFonts w:cstheme="minorHAnsi"/>
        </w:rPr>
        <w:t>5</w:t>
      </w:r>
      <w:r w:rsidRPr="00D577E7">
        <w:rPr>
          <w:rFonts w:cstheme="minorHAnsi"/>
        </w:rPr>
        <w:t xml:space="preserve"> oktober 2018</w:t>
      </w:r>
    </w:p>
    <w:p w:rsidR="00713765" w:rsidRPr="00D577E7" w:rsidRDefault="00713765" w:rsidP="00E8067D">
      <w:pPr>
        <w:spacing w:after="0"/>
        <w:rPr>
          <w:rFonts w:cstheme="minorHAnsi"/>
        </w:rPr>
      </w:pPr>
      <w:r w:rsidRPr="00D577E7">
        <w:rPr>
          <w:rFonts w:cstheme="minorHAnsi"/>
        </w:rPr>
        <w:t>Jo van der Aa</w:t>
      </w:r>
      <w:r w:rsidRPr="00D577E7">
        <w:rPr>
          <w:rFonts w:cstheme="minorHAnsi"/>
        </w:rPr>
        <w:tab/>
      </w:r>
    </w:p>
    <w:p w:rsidR="00713765" w:rsidRPr="00D577E7" w:rsidRDefault="00713765" w:rsidP="00E8067D">
      <w:pPr>
        <w:spacing w:after="0"/>
        <w:rPr>
          <w:rFonts w:cstheme="minorHAnsi"/>
        </w:rPr>
      </w:pPr>
      <w:r w:rsidRPr="00D577E7">
        <w:rPr>
          <w:rFonts w:cstheme="minorHAnsi"/>
        </w:rPr>
        <w:t>Heemkundekring Schijndel</w:t>
      </w:r>
    </w:p>
    <w:p w:rsidR="00713765" w:rsidRPr="00D577E7" w:rsidRDefault="00713765" w:rsidP="00E8067D">
      <w:pPr>
        <w:spacing w:after="0"/>
        <w:rPr>
          <w:rFonts w:cstheme="minorHAnsi"/>
        </w:rPr>
      </w:pPr>
      <w:r w:rsidRPr="00D577E7">
        <w:rPr>
          <w:rFonts w:cstheme="minorHAnsi"/>
        </w:rPr>
        <w:t>Lid van de Historische werkgroep</w:t>
      </w:r>
    </w:p>
    <w:p w:rsidR="00EB231D" w:rsidRPr="00D577E7" w:rsidRDefault="00EB231D" w:rsidP="00E8067D">
      <w:pPr>
        <w:spacing w:after="0"/>
        <w:rPr>
          <w:rFonts w:cstheme="minorHAnsi"/>
        </w:rPr>
      </w:pPr>
    </w:p>
    <w:p w:rsidR="008C6A92" w:rsidRPr="00D577E7" w:rsidRDefault="000F23B7" w:rsidP="00267FEE">
      <w:pPr>
        <w:spacing w:after="0"/>
        <w:rPr>
          <w:rFonts w:cstheme="minorHAnsi"/>
        </w:rPr>
      </w:pPr>
      <w:r>
        <w:rPr>
          <w:rFonts w:cstheme="minorHAnsi"/>
        </w:rPr>
        <w:t>Verwijzingen</w:t>
      </w:r>
    </w:p>
    <w:sectPr w:rsidR="008C6A92" w:rsidRPr="00D577E7" w:rsidSect="00D577E7">
      <w:pgSz w:w="11906" w:h="16838"/>
      <w:pgMar w:top="1560"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1B34" w:rsidRDefault="00B11B34" w:rsidP="00F60C3F">
      <w:pPr>
        <w:spacing w:after="0" w:line="240" w:lineRule="auto"/>
      </w:pPr>
      <w:r>
        <w:separator/>
      </w:r>
    </w:p>
  </w:endnote>
  <w:endnote w:type="continuationSeparator" w:id="0">
    <w:p w:rsidR="00B11B34" w:rsidRDefault="00B11B34" w:rsidP="00F60C3F">
      <w:pPr>
        <w:spacing w:after="0" w:line="240" w:lineRule="auto"/>
      </w:pPr>
      <w:r>
        <w:continuationSeparator/>
      </w:r>
    </w:p>
  </w:endnote>
  <w:endnote w:id="1">
    <w:p w:rsidR="007D74AA" w:rsidRPr="002445B2" w:rsidRDefault="007D74AA" w:rsidP="007D74AA">
      <w:pPr>
        <w:pStyle w:val="Eindnoottekst"/>
        <w:rPr>
          <w:sz w:val="18"/>
          <w:szCs w:val="18"/>
        </w:rPr>
      </w:pPr>
      <w:r w:rsidRPr="002445B2">
        <w:rPr>
          <w:rStyle w:val="Eindnootmarkering"/>
          <w:sz w:val="18"/>
          <w:szCs w:val="18"/>
        </w:rPr>
        <w:endnoteRef/>
      </w:r>
      <w:r w:rsidRPr="002445B2">
        <w:rPr>
          <w:sz w:val="18"/>
          <w:szCs w:val="18"/>
        </w:rPr>
        <w:t xml:space="preserve"> </w:t>
      </w:r>
      <w:r w:rsidR="00F5459E" w:rsidRPr="002445B2">
        <w:rPr>
          <w:sz w:val="18"/>
          <w:szCs w:val="18"/>
        </w:rPr>
        <w:tab/>
      </w:r>
      <w:r w:rsidRPr="002445B2">
        <w:rPr>
          <w:sz w:val="18"/>
          <w:szCs w:val="18"/>
        </w:rPr>
        <w:t>Historie Onderwijs Schijndel, A.P.J.M. van Dijk, bladzijde 39.</w:t>
      </w:r>
    </w:p>
  </w:endnote>
  <w:endnote w:id="2">
    <w:p w:rsidR="007D74AA" w:rsidRPr="002445B2" w:rsidRDefault="007D74AA">
      <w:pPr>
        <w:pStyle w:val="Eindnoottekst"/>
        <w:rPr>
          <w:sz w:val="18"/>
          <w:szCs w:val="18"/>
        </w:rPr>
      </w:pPr>
      <w:r w:rsidRPr="002445B2">
        <w:rPr>
          <w:rStyle w:val="Eindnootmarkering"/>
          <w:sz w:val="18"/>
          <w:szCs w:val="18"/>
        </w:rPr>
        <w:endnoteRef/>
      </w:r>
      <w:r w:rsidRPr="002445B2">
        <w:rPr>
          <w:sz w:val="18"/>
          <w:szCs w:val="18"/>
        </w:rPr>
        <w:t xml:space="preserve"> </w:t>
      </w:r>
      <w:r w:rsidR="00F5459E" w:rsidRPr="002445B2">
        <w:rPr>
          <w:sz w:val="18"/>
          <w:szCs w:val="18"/>
        </w:rPr>
        <w:tab/>
      </w:r>
      <w:r w:rsidRPr="002445B2">
        <w:rPr>
          <w:sz w:val="18"/>
          <w:szCs w:val="18"/>
        </w:rPr>
        <w:t>De Zuid Willemsvaart 13 januari 1886.</w:t>
      </w:r>
    </w:p>
  </w:endnote>
  <w:endnote w:id="3">
    <w:p w:rsidR="0059691E" w:rsidRPr="002445B2" w:rsidRDefault="0059691E" w:rsidP="0059691E">
      <w:pPr>
        <w:pStyle w:val="Eindnoottekst"/>
        <w:rPr>
          <w:sz w:val="18"/>
          <w:szCs w:val="18"/>
        </w:rPr>
      </w:pPr>
      <w:r w:rsidRPr="002445B2">
        <w:rPr>
          <w:rStyle w:val="Eindnootmarkering"/>
          <w:sz w:val="18"/>
          <w:szCs w:val="18"/>
        </w:rPr>
        <w:endnoteRef/>
      </w:r>
      <w:r w:rsidRPr="002445B2">
        <w:rPr>
          <w:sz w:val="18"/>
          <w:szCs w:val="18"/>
        </w:rPr>
        <w:t xml:space="preserve"> </w:t>
      </w:r>
      <w:r w:rsidR="00F5459E" w:rsidRPr="002445B2">
        <w:rPr>
          <w:sz w:val="18"/>
          <w:szCs w:val="18"/>
        </w:rPr>
        <w:tab/>
      </w:r>
      <w:r w:rsidRPr="002445B2">
        <w:rPr>
          <w:sz w:val="18"/>
          <w:szCs w:val="18"/>
        </w:rPr>
        <w:t>Tilburgsche Courant 11 april 1886.</w:t>
      </w:r>
    </w:p>
  </w:endnote>
  <w:endnote w:id="4">
    <w:p w:rsidR="0059691E" w:rsidRPr="002445B2" w:rsidRDefault="0059691E">
      <w:pPr>
        <w:pStyle w:val="Eindnoottekst"/>
        <w:rPr>
          <w:sz w:val="18"/>
          <w:szCs w:val="18"/>
        </w:rPr>
      </w:pPr>
      <w:r w:rsidRPr="002445B2">
        <w:rPr>
          <w:rStyle w:val="Eindnootmarkering"/>
          <w:sz w:val="18"/>
          <w:szCs w:val="18"/>
        </w:rPr>
        <w:endnoteRef/>
      </w:r>
      <w:r w:rsidRPr="002445B2">
        <w:rPr>
          <w:sz w:val="18"/>
          <w:szCs w:val="18"/>
        </w:rPr>
        <w:t xml:space="preserve"> </w:t>
      </w:r>
      <w:r w:rsidR="00F5459E" w:rsidRPr="002445B2">
        <w:rPr>
          <w:sz w:val="18"/>
          <w:szCs w:val="18"/>
        </w:rPr>
        <w:tab/>
      </w:r>
      <w:r w:rsidRPr="002445B2">
        <w:rPr>
          <w:sz w:val="18"/>
          <w:szCs w:val="18"/>
        </w:rPr>
        <w:t>Historie Onderwijs Schijndel, A.P.J.M. van Dijk, bladzijde 39.</w:t>
      </w:r>
    </w:p>
  </w:endnote>
  <w:endnote w:id="5">
    <w:p w:rsidR="0059691E" w:rsidRPr="002445B2" w:rsidRDefault="0059691E">
      <w:pPr>
        <w:pStyle w:val="Eindnoottekst"/>
        <w:rPr>
          <w:sz w:val="18"/>
          <w:szCs w:val="18"/>
        </w:rPr>
      </w:pPr>
      <w:r w:rsidRPr="002445B2">
        <w:rPr>
          <w:rStyle w:val="Eindnootmarkering"/>
          <w:sz w:val="18"/>
          <w:szCs w:val="18"/>
        </w:rPr>
        <w:endnoteRef/>
      </w:r>
      <w:r w:rsidRPr="002445B2">
        <w:rPr>
          <w:sz w:val="18"/>
          <w:szCs w:val="18"/>
        </w:rPr>
        <w:t xml:space="preserve"> </w:t>
      </w:r>
      <w:r w:rsidR="00F5459E" w:rsidRPr="002445B2">
        <w:rPr>
          <w:sz w:val="18"/>
          <w:szCs w:val="18"/>
        </w:rPr>
        <w:tab/>
      </w:r>
      <w:r w:rsidRPr="002445B2">
        <w:rPr>
          <w:sz w:val="18"/>
          <w:szCs w:val="18"/>
        </w:rPr>
        <w:t>Provinciale Noordbrabantsche en ’s Hertogenbo</w:t>
      </w:r>
      <w:r w:rsidR="00125943">
        <w:rPr>
          <w:sz w:val="18"/>
          <w:szCs w:val="18"/>
        </w:rPr>
        <w:t>s</w:t>
      </w:r>
      <w:r w:rsidRPr="002445B2">
        <w:rPr>
          <w:sz w:val="18"/>
          <w:szCs w:val="18"/>
        </w:rPr>
        <w:t>sche Courant 24 juni en 5 december 1887.</w:t>
      </w:r>
    </w:p>
  </w:endnote>
  <w:endnote w:id="6">
    <w:p w:rsidR="00E93D21" w:rsidRPr="002445B2" w:rsidRDefault="00E93D21">
      <w:pPr>
        <w:pStyle w:val="Eindnoottekst"/>
        <w:rPr>
          <w:sz w:val="18"/>
          <w:szCs w:val="18"/>
        </w:rPr>
      </w:pPr>
      <w:r w:rsidRPr="002445B2">
        <w:rPr>
          <w:rStyle w:val="Eindnootmarkering"/>
          <w:sz w:val="18"/>
          <w:szCs w:val="18"/>
        </w:rPr>
        <w:endnoteRef/>
      </w:r>
      <w:r w:rsidRPr="002445B2">
        <w:rPr>
          <w:sz w:val="18"/>
          <w:szCs w:val="18"/>
        </w:rPr>
        <w:t xml:space="preserve"> </w:t>
      </w:r>
      <w:r w:rsidR="00F5459E" w:rsidRPr="002445B2">
        <w:rPr>
          <w:sz w:val="18"/>
          <w:szCs w:val="18"/>
        </w:rPr>
        <w:tab/>
      </w:r>
      <w:r w:rsidRPr="002445B2">
        <w:rPr>
          <w:sz w:val="18"/>
          <w:szCs w:val="18"/>
        </w:rPr>
        <w:t>Historie Onderwijs Schijndel, A.P.J.M. van Dijk, bladzijde 39.</w:t>
      </w:r>
    </w:p>
  </w:endnote>
  <w:endnote w:id="7">
    <w:p w:rsidR="00E93D21" w:rsidRPr="002445B2" w:rsidRDefault="00E93D21">
      <w:pPr>
        <w:pStyle w:val="Eindnoottekst"/>
        <w:rPr>
          <w:sz w:val="18"/>
          <w:szCs w:val="18"/>
        </w:rPr>
      </w:pPr>
      <w:r w:rsidRPr="002445B2">
        <w:rPr>
          <w:rStyle w:val="Eindnootmarkering"/>
          <w:sz w:val="18"/>
          <w:szCs w:val="18"/>
        </w:rPr>
        <w:endnoteRef/>
      </w:r>
      <w:r w:rsidRPr="002445B2">
        <w:rPr>
          <w:sz w:val="18"/>
          <w:szCs w:val="18"/>
        </w:rPr>
        <w:t xml:space="preserve"> </w:t>
      </w:r>
      <w:r w:rsidR="00F5459E" w:rsidRPr="002445B2">
        <w:rPr>
          <w:sz w:val="18"/>
          <w:szCs w:val="18"/>
        </w:rPr>
        <w:tab/>
      </w:r>
      <w:r w:rsidRPr="002445B2">
        <w:rPr>
          <w:sz w:val="18"/>
          <w:szCs w:val="18"/>
        </w:rPr>
        <w:t>Proces verbaal van aanbesteding van de school in het gehucht Wijbosch BHIC toegang 5017 inv. 580.</w:t>
      </w:r>
    </w:p>
  </w:endnote>
  <w:endnote w:id="8">
    <w:p w:rsidR="00E93D21" w:rsidRPr="002445B2" w:rsidRDefault="00E93D21">
      <w:pPr>
        <w:pStyle w:val="Eindnoottekst"/>
        <w:rPr>
          <w:sz w:val="18"/>
          <w:szCs w:val="18"/>
        </w:rPr>
      </w:pPr>
      <w:r w:rsidRPr="002445B2">
        <w:rPr>
          <w:rStyle w:val="Eindnootmarkering"/>
          <w:sz w:val="18"/>
          <w:szCs w:val="18"/>
        </w:rPr>
        <w:endnoteRef/>
      </w:r>
      <w:r w:rsidRPr="002445B2">
        <w:rPr>
          <w:sz w:val="18"/>
          <w:szCs w:val="18"/>
        </w:rPr>
        <w:t xml:space="preserve"> </w:t>
      </w:r>
      <w:r w:rsidR="00F5459E" w:rsidRPr="002445B2">
        <w:rPr>
          <w:sz w:val="18"/>
          <w:szCs w:val="18"/>
        </w:rPr>
        <w:tab/>
      </w:r>
      <w:r w:rsidRPr="002445B2">
        <w:rPr>
          <w:sz w:val="18"/>
          <w:szCs w:val="18"/>
        </w:rPr>
        <w:t>Provinciale Noordbrabantsche en ’s Hertogenbo</w:t>
      </w:r>
      <w:r w:rsidR="00125943">
        <w:rPr>
          <w:sz w:val="18"/>
          <w:szCs w:val="18"/>
        </w:rPr>
        <w:t>s</w:t>
      </w:r>
      <w:r w:rsidRPr="002445B2">
        <w:rPr>
          <w:sz w:val="18"/>
          <w:szCs w:val="18"/>
        </w:rPr>
        <w:t>sche Courant 5 juli 1888.</w:t>
      </w:r>
    </w:p>
  </w:endnote>
  <w:endnote w:id="9">
    <w:p w:rsidR="00E93D21" w:rsidRPr="002445B2" w:rsidRDefault="00E93D21">
      <w:pPr>
        <w:pStyle w:val="Eindnoottekst"/>
        <w:rPr>
          <w:sz w:val="18"/>
          <w:szCs w:val="18"/>
        </w:rPr>
      </w:pPr>
      <w:r w:rsidRPr="002445B2">
        <w:rPr>
          <w:rStyle w:val="Eindnootmarkering"/>
          <w:sz w:val="18"/>
          <w:szCs w:val="18"/>
        </w:rPr>
        <w:endnoteRef/>
      </w:r>
      <w:r w:rsidRPr="002445B2">
        <w:rPr>
          <w:sz w:val="18"/>
          <w:szCs w:val="18"/>
        </w:rPr>
        <w:t xml:space="preserve"> </w:t>
      </w:r>
      <w:r w:rsidR="00F5459E" w:rsidRPr="002445B2">
        <w:rPr>
          <w:sz w:val="18"/>
          <w:szCs w:val="18"/>
        </w:rPr>
        <w:tab/>
      </w:r>
      <w:r w:rsidRPr="002445B2">
        <w:rPr>
          <w:sz w:val="18"/>
          <w:szCs w:val="18"/>
        </w:rPr>
        <w:t xml:space="preserve">BHIC </w:t>
      </w:r>
      <w:r w:rsidR="00F5459E" w:rsidRPr="002445B2">
        <w:rPr>
          <w:sz w:val="18"/>
          <w:szCs w:val="18"/>
        </w:rPr>
        <w:t>toegang 5017 inv. 580.</w:t>
      </w:r>
    </w:p>
  </w:endnote>
  <w:endnote w:id="10">
    <w:p w:rsidR="00E93D21" w:rsidRPr="002445B2" w:rsidRDefault="00E93D21">
      <w:pPr>
        <w:pStyle w:val="Eindnoottekst"/>
        <w:rPr>
          <w:sz w:val="18"/>
          <w:szCs w:val="18"/>
        </w:rPr>
      </w:pPr>
      <w:r w:rsidRPr="002445B2">
        <w:rPr>
          <w:rStyle w:val="Eindnootmarkering"/>
          <w:sz w:val="18"/>
          <w:szCs w:val="18"/>
        </w:rPr>
        <w:endnoteRef/>
      </w:r>
      <w:r w:rsidRPr="002445B2">
        <w:rPr>
          <w:sz w:val="18"/>
          <w:szCs w:val="18"/>
        </w:rPr>
        <w:t xml:space="preserve"> </w:t>
      </w:r>
      <w:r w:rsidR="00F5459E" w:rsidRPr="002445B2">
        <w:rPr>
          <w:sz w:val="18"/>
          <w:szCs w:val="18"/>
        </w:rPr>
        <w:tab/>
        <w:t>BHIC toegang 5017 inv. 580.</w:t>
      </w:r>
    </w:p>
  </w:endnote>
  <w:endnote w:id="11">
    <w:p w:rsidR="00F5459E" w:rsidRPr="002445B2" w:rsidRDefault="00F5459E">
      <w:pPr>
        <w:pStyle w:val="Eindnoottekst"/>
        <w:rPr>
          <w:sz w:val="18"/>
          <w:szCs w:val="18"/>
        </w:rPr>
      </w:pPr>
      <w:r w:rsidRPr="002445B2">
        <w:rPr>
          <w:rStyle w:val="Eindnootmarkering"/>
          <w:sz w:val="18"/>
          <w:szCs w:val="18"/>
        </w:rPr>
        <w:endnoteRef/>
      </w:r>
      <w:r w:rsidRPr="002445B2">
        <w:rPr>
          <w:sz w:val="18"/>
          <w:szCs w:val="18"/>
        </w:rPr>
        <w:t xml:space="preserve"> </w:t>
      </w:r>
      <w:r w:rsidRPr="002445B2">
        <w:rPr>
          <w:sz w:val="18"/>
          <w:szCs w:val="18"/>
        </w:rPr>
        <w:tab/>
        <w:t>Historie Onderwijs Schijndel, A.P.J.M. van Dijk, bladzijde 39.</w:t>
      </w:r>
    </w:p>
  </w:endnote>
  <w:endnote w:id="12">
    <w:p w:rsidR="00F5459E" w:rsidRDefault="00F5459E">
      <w:pPr>
        <w:pStyle w:val="Eindnoottekst"/>
        <w:rPr>
          <w:sz w:val="18"/>
          <w:szCs w:val="18"/>
        </w:rPr>
      </w:pPr>
      <w:r w:rsidRPr="002445B2">
        <w:rPr>
          <w:rStyle w:val="Eindnootmarkering"/>
          <w:sz w:val="18"/>
          <w:szCs w:val="18"/>
        </w:rPr>
        <w:endnoteRef/>
      </w:r>
      <w:r w:rsidRPr="002445B2">
        <w:rPr>
          <w:sz w:val="18"/>
          <w:szCs w:val="18"/>
        </w:rPr>
        <w:t xml:space="preserve"> </w:t>
      </w:r>
      <w:r w:rsidRPr="002445B2">
        <w:rPr>
          <w:sz w:val="18"/>
          <w:szCs w:val="18"/>
        </w:rPr>
        <w:tab/>
        <w:t>BHIC toegang 5017 inv. 599.</w:t>
      </w:r>
    </w:p>
    <w:p w:rsidR="00C53636" w:rsidRDefault="00C53636">
      <w:pPr>
        <w:pStyle w:val="Eindnoottekst"/>
        <w:rPr>
          <w:sz w:val="18"/>
          <w:szCs w:val="18"/>
        </w:rPr>
      </w:pPr>
    </w:p>
    <w:p w:rsidR="00C53636" w:rsidRDefault="00C53636">
      <w:pPr>
        <w:pStyle w:val="Eindnoottekst"/>
        <w:rPr>
          <w:sz w:val="18"/>
          <w:szCs w:val="18"/>
        </w:rPr>
      </w:pPr>
    </w:p>
    <w:p w:rsidR="00C53636" w:rsidRDefault="00C53636">
      <w:pPr>
        <w:pStyle w:val="Eindnoottekst"/>
        <w:rPr>
          <w:sz w:val="18"/>
          <w:szCs w:val="18"/>
        </w:rPr>
      </w:pPr>
    </w:p>
    <w:p w:rsidR="00C53636" w:rsidRDefault="00C53636">
      <w:pPr>
        <w:pStyle w:val="Eindnoottekst"/>
        <w:rPr>
          <w:sz w:val="18"/>
          <w:szCs w:val="18"/>
        </w:rPr>
      </w:pPr>
    </w:p>
    <w:p w:rsidR="00C53636" w:rsidRPr="002445B2" w:rsidRDefault="00C53636">
      <w:pPr>
        <w:pStyle w:val="Eindnoottekst"/>
        <w:rPr>
          <w:sz w:val="18"/>
          <w:szCs w:val="18"/>
        </w:rPr>
      </w:pPr>
    </w:p>
  </w:endnote>
  <w:endnote w:id="13">
    <w:p w:rsidR="00F5459E" w:rsidRPr="002445B2" w:rsidRDefault="00F5459E">
      <w:pPr>
        <w:pStyle w:val="Eindnoottekst"/>
        <w:rPr>
          <w:sz w:val="18"/>
          <w:szCs w:val="18"/>
        </w:rPr>
      </w:pPr>
      <w:r w:rsidRPr="002445B2">
        <w:rPr>
          <w:rStyle w:val="Eindnootmarkering"/>
          <w:sz w:val="18"/>
          <w:szCs w:val="18"/>
        </w:rPr>
        <w:endnoteRef/>
      </w:r>
      <w:r w:rsidRPr="002445B2">
        <w:rPr>
          <w:sz w:val="18"/>
          <w:szCs w:val="18"/>
        </w:rPr>
        <w:t xml:space="preserve"> </w:t>
      </w:r>
      <w:r w:rsidRPr="002445B2">
        <w:rPr>
          <w:sz w:val="18"/>
          <w:szCs w:val="18"/>
        </w:rPr>
        <w:tab/>
        <w:t>Provinciale Noordbrabantsche en ’s Hertogenbo</w:t>
      </w:r>
      <w:r w:rsidR="00125943">
        <w:rPr>
          <w:sz w:val="18"/>
          <w:szCs w:val="18"/>
        </w:rPr>
        <w:t>s</w:t>
      </w:r>
      <w:r w:rsidRPr="002445B2">
        <w:rPr>
          <w:sz w:val="18"/>
          <w:szCs w:val="18"/>
        </w:rPr>
        <w:t>sche Courant 19 september 1928.</w:t>
      </w:r>
    </w:p>
  </w:endnote>
  <w:endnote w:id="14">
    <w:p w:rsidR="00F5459E" w:rsidRPr="002445B2" w:rsidRDefault="00F5459E">
      <w:pPr>
        <w:pStyle w:val="Eindnoottekst"/>
        <w:rPr>
          <w:sz w:val="18"/>
          <w:szCs w:val="18"/>
        </w:rPr>
      </w:pPr>
      <w:r w:rsidRPr="002445B2">
        <w:rPr>
          <w:rStyle w:val="Eindnootmarkering"/>
          <w:sz w:val="18"/>
          <w:szCs w:val="18"/>
        </w:rPr>
        <w:endnoteRef/>
      </w:r>
      <w:r w:rsidRPr="002445B2">
        <w:rPr>
          <w:sz w:val="18"/>
          <w:szCs w:val="18"/>
        </w:rPr>
        <w:t xml:space="preserve"> </w:t>
      </w:r>
      <w:r w:rsidRPr="002445B2">
        <w:rPr>
          <w:sz w:val="18"/>
          <w:szCs w:val="18"/>
        </w:rPr>
        <w:tab/>
        <w:t>Provinciale Noordbrabantsche en ’s Hertogenbo</w:t>
      </w:r>
      <w:r w:rsidR="00125943">
        <w:rPr>
          <w:sz w:val="18"/>
          <w:szCs w:val="18"/>
        </w:rPr>
        <w:t>s</w:t>
      </w:r>
      <w:r w:rsidRPr="002445B2">
        <w:rPr>
          <w:sz w:val="18"/>
          <w:szCs w:val="18"/>
        </w:rPr>
        <w:t>sche Courant 29 december 1928.</w:t>
      </w:r>
    </w:p>
  </w:endnote>
  <w:endnote w:id="15">
    <w:p w:rsidR="00A45062" w:rsidRPr="002445B2" w:rsidRDefault="00A45062">
      <w:pPr>
        <w:pStyle w:val="Eindnoottekst"/>
        <w:rPr>
          <w:sz w:val="18"/>
          <w:szCs w:val="18"/>
        </w:rPr>
      </w:pPr>
      <w:r w:rsidRPr="002445B2">
        <w:rPr>
          <w:rStyle w:val="Eindnootmarkering"/>
          <w:sz w:val="18"/>
          <w:szCs w:val="18"/>
        </w:rPr>
        <w:endnoteRef/>
      </w:r>
      <w:r w:rsidRPr="002445B2">
        <w:rPr>
          <w:sz w:val="18"/>
          <w:szCs w:val="18"/>
        </w:rPr>
        <w:t xml:space="preserve"> </w:t>
      </w:r>
      <w:r w:rsidRPr="002445B2">
        <w:rPr>
          <w:sz w:val="18"/>
          <w:szCs w:val="18"/>
        </w:rPr>
        <w:tab/>
        <w:t>Historie Onderwijs Schijndel, A.P.J.M. van Dijk, bladzijde 39.</w:t>
      </w:r>
    </w:p>
  </w:endnote>
  <w:endnote w:id="16">
    <w:p w:rsidR="00A45062" w:rsidRPr="002445B2" w:rsidRDefault="00A45062">
      <w:pPr>
        <w:pStyle w:val="Eindnoottekst"/>
        <w:rPr>
          <w:sz w:val="18"/>
          <w:szCs w:val="18"/>
        </w:rPr>
      </w:pPr>
      <w:r w:rsidRPr="002445B2">
        <w:rPr>
          <w:rStyle w:val="Eindnootmarkering"/>
          <w:sz w:val="18"/>
          <w:szCs w:val="18"/>
        </w:rPr>
        <w:endnoteRef/>
      </w:r>
      <w:r w:rsidRPr="002445B2">
        <w:rPr>
          <w:sz w:val="18"/>
          <w:szCs w:val="18"/>
        </w:rPr>
        <w:t xml:space="preserve"> </w:t>
      </w:r>
      <w:r w:rsidRPr="002445B2">
        <w:rPr>
          <w:sz w:val="18"/>
          <w:szCs w:val="18"/>
        </w:rPr>
        <w:tab/>
        <w:t>BHIC toegang 5017 inv. 596.</w:t>
      </w:r>
    </w:p>
  </w:endnote>
  <w:endnote w:id="17">
    <w:p w:rsidR="00A45062" w:rsidRPr="002445B2" w:rsidRDefault="00A45062">
      <w:pPr>
        <w:pStyle w:val="Eindnoottekst"/>
        <w:rPr>
          <w:sz w:val="18"/>
          <w:szCs w:val="18"/>
        </w:rPr>
      </w:pPr>
      <w:r w:rsidRPr="002445B2">
        <w:rPr>
          <w:rStyle w:val="Eindnootmarkering"/>
          <w:sz w:val="18"/>
          <w:szCs w:val="18"/>
        </w:rPr>
        <w:endnoteRef/>
      </w:r>
      <w:r w:rsidRPr="002445B2">
        <w:rPr>
          <w:sz w:val="18"/>
          <w:szCs w:val="18"/>
        </w:rPr>
        <w:t xml:space="preserve"> </w:t>
      </w:r>
      <w:r w:rsidRPr="002445B2">
        <w:rPr>
          <w:sz w:val="18"/>
          <w:szCs w:val="18"/>
        </w:rPr>
        <w:tab/>
        <w:t>BHIC toegang 5017 inv. 5.</w:t>
      </w:r>
    </w:p>
  </w:endnote>
  <w:endnote w:id="18">
    <w:p w:rsidR="009E77F8" w:rsidRPr="002445B2" w:rsidRDefault="009E77F8">
      <w:pPr>
        <w:pStyle w:val="Eindnoottekst"/>
        <w:rPr>
          <w:sz w:val="18"/>
          <w:szCs w:val="18"/>
        </w:rPr>
      </w:pPr>
      <w:r w:rsidRPr="002445B2">
        <w:rPr>
          <w:rStyle w:val="Eindnootmarkering"/>
          <w:sz w:val="18"/>
          <w:szCs w:val="18"/>
        </w:rPr>
        <w:endnoteRef/>
      </w:r>
      <w:r w:rsidRPr="002445B2">
        <w:rPr>
          <w:sz w:val="18"/>
          <w:szCs w:val="18"/>
        </w:rPr>
        <w:t xml:space="preserve"> </w:t>
      </w:r>
      <w:r w:rsidRPr="002445B2">
        <w:rPr>
          <w:sz w:val="18"/>
          <w:szCs w:val="18"/>
        </w:rPr>
        <w:tab/>
        <w:t>BHIC toegang 5135 inv. 1003.</w:t>
      </w:r>
    </w:p>
  </w:endnote>
  <w:endnote w:id="19">
    <w:p w:rsidR="00E8067D" w:rsidRPr="002445B2" w:rsidRDefault="00E8067D">
      <w:pPr>
        <w:pStyle w:val="Eindnoottekst"/>
        <w:rPr>
          <w:sz w:val="18"/>
          <w:szCs w:val="18"/>
        </w:rPr>
      </w:pPr>
      <w:r w:rsidRPr="002445B2">
        <w:rPr>
          <w:rStyle w:val="Eindnootmarkering"/>
          <w:sz w:val="18"/>
          <w:szCs w:val="18"/>
        </w:rPr>
        <w:endnoteRef/>
      </w:r>
      <w:r w:rsidRPr="002445B2">
        <w:rPr>
          <w:sz w:val="18"/>
          <w:szCs w:val="18"/>
        </w:rPr>
        <w:t xml:space="preserve"> </w:t>
      </w:r>
      <w:r w:rsidRPr="002445B2">
        <w:rPr>
          <w:sz w:val="18"/>
          <w:szCs w:val="18"/>
        </w:rPr>
        <w:tab/>
        <w:t>BHIC toegang 5178 inv. 99.4.</w:t>
      </w:r>
    </w:p>
  </w:endnote>
  <w:endnote w:id="20">
    <w:p w:rsidR="005F3811" w:rsidRPr="002445B2" w:rsidRDefault="005F3811">
      <w:pPr>
        <w:pStyle w:val="Eindnoottekst"/>
        <w:rPr>
          <w:sz w:val="18"/>
          <w:szCs w:val="18"/>
        </w:rPr>
      </w:pPr>
      <w:r w:rsidRPr="002445B2">
        <w:rPr>
          <w:rStyle w:val="Eindnootmarkering"/>
          <w:sz w:val="18"/>
          <w:szCs w:val="18"/>
        </w:rPr>
        <w:endnoteRef/>
      </w:r>
      <w:r w:rsidRPr="002445B2">
        <w:rPr>
          <w:sz w:val="18"/>
          <w:szCs w:val="18"/>
        </w:rPr>
        <w:t xml:space="preserve"> </w:t>
      </w:r>
      <w:r w:rsidRPr="002445B2">
        <w:rPr>
          <w:sz w:val="18"/>
          <w:szCs w:val="18"/>
        </w:rPr>
        <w:tab/>
        <w:t>Historie Onderwijs Schijndel, A.P.J.M. van Dijk, bladzijde 727.</w:t>
      </w:r>
    </w:p>
  </w:endnote>
  <w:endnote w:id="21">
    <w:p w:rsidR="0070515B" w:rsidRPr="002445B2" w:rsidRDefault="0070515B">
      <w:pPr>
        <w:pStyle w:val="Eindnoottekst"/>
        <w:rPr>
          <w:sz w:val="18"/>
          <w:szCs w:val="18"/>
        </w:rPr>
      </w:pPr>
      <w:r w:rsidRPr="002445B2">
        <w:rPr>
          <w:rStyle w:val="Eindnootmarkering"/>
          <w:sz w:val="18"/>
          <w:szCs w:val="18"/>
        </w:rPr>
        <w:endnoteRef/>
      </w:r>
      <w:r w:rsidRPr="002445B2">
        <w:rPr>
          <w:sz w:val="18"/>
          <w:szCs w:val="18"/>
        </w:rPr>
        <w:t xml:space="preserve"> </w:t>
      </w:r>
      <w:r w:rsidRPr="002445B2">
        <w:rPr>
          <w:sz w:val="18"/>
          <w:szCs w:val="18"/>
        </w:rPr>
        <w:tab/>
        <w:t>BHIC toegang 5135 inv. 1309.</w:t>
      </w:r>
    </w:p>
  </w:endnote>
  <w:endnote w:id="22">
    <w:p w:rsidR="00DB1ECF" w:rsidRPr="002445B2" w:rsidRDefault="00DB1ECF">
      <w:pPr>
        <w:pStyle w:val="Eindnoottekst"/>
        <w:rPr>
          <w:sz w:val="18"/>
          <w:szCs w:val="18"/>
        </w:rPr>
      </w:pPr>
      <w:r w:rsidRPr="002445B2">
        <w:rPr>
          <w:rStyle w:val="Eindnootmarkering"/>
          <w:sz w:val="18"/>
          <w:szCs w:val="18"/>
        </w:rPr>
        <w:endnoteRef/>
      </w:r>
      <w:r w:rsidRPr="002445B2">
        <w:rPr>
          <w:sz w:val="18"/>
          <w:szCs w:val="18"/>
        </w:rPr>
        <w:t xml:space="preserve"> </w:t>
      </w:r>
      <w:r w:rsidRPr="002445B2">
        <w:rPr>
          <w:sz w:val="18"/>
          <w:szCs w:val="18"/>
        </w:rPr>
        <w:tab/>
        <w:t>BHIC toegang 5178 inv. 99.4.</w:t>
      </w:r>
    </w:p>
  </w:endnote>
  <w:endnote w:id="23">
    <w:p w:rsidR="009F426C" w:rsidRPr="002445B2" w:rsidRDefault="009F426C" w:rsidP="009F426C">
      <w:pPr>
        <w:pStyle w:val="Eindnoottekst"/>
        <w:rPr>
          <w:sz w:val="18"/>
          <w:szCs w:val="18"/>
        </w:rPr>
      </w:pPr>
      <w:r w:rsidRPr="002445B2">
        <w:rPr>
          <w:rStyle w:val="Eindnootmarkering"/>
          <w:sz w:val="18"/>
          <w:szCs w:val="18"/>
        </w:rPr>
        <w:endnoteRef/>
      </w:r>
      <w:r w:rsidRPr="002445B2">
        <w:rPr>
          <w:sz w:val="18"/>
          <w:szCs w:val="18"/>
        </w:rPr>
        <w:t xml:space="preserve"> </w:t>
      </w:r>
      <w:r w:rsidRPr="002445B2">
        <w:rPr>
          <w:sz w:val="18"/>
          <w:szCs w:val="18"/>
        </w:rPr>
        <w:tab/>
        <w:t>Historie Onderwijs Schijndel, A.P.J.M. van Dijk, bladzijde 727.</w:t>
      </w:r>
    </w:p>
  </w:endnote>
  <w:endnote w:id="24">
    <w:p w:rsidR="009F426C" w:rsidRPr="002445B2" w:rsidRDefault="009F426C">
      <w:pPr>
        <w:pStyle w:val="Eindnoottekst"/>
        <w:rPr>
          <w:sz w:val="18"/>
          <w:szCs w:val="18"/>
        </w:rPr>
      </w:pPr>
      <w:r w:rsidRPr="002445B2">
        <w:rPr>
          <w:rStyle w:val="Eindnootmarkering"/>
          <w:sz w:val="18"/>
          <w:szCs w:val="18"/>
        </w:rPr>
        <w:endnoteRef/>
      </w:r>
      <w:r w:rsidRPr="002445B2">
        <w:rPr>
          <w:sz w:val="18"/>
          <w:szCs w:val="18"/>
        </w:rPr>
        <w:t xml:space="preserve"> </w:t>
      </w:r>
      <w:r w:rsidRPr="002445B2">
        <w:rPr>
          <w:sz w:val="18"/>
          <w:szCs w:val="18"/>
        </w:rPr>
        <w:tab/>
        <w:t>Historie Onderwijs Schijndel, A.P.J.M. van Dijk, bladzijde 736.</w:t>
      </w:r>
    </w:p>
  </w:endnote>
  <w:endnote w:id="25">
    <w:p w:rsidR="009D2D98" w:rsidRPr="009D2D98" w:rsidRDefault="009D2D98" w:rsidP="009D2D98">
      <w:pPr>
        <w:pStyle w:val="Eindnoottekst"/>
        <w:rPr>
          <w:sz w:val="18"/>
          <w:szCs w:val="18"/>
        </w:rPr>
      </w:pPr>
      <w:r w:rsidRPr="009D2D98">
        <w:rPr>
          <w:rStyle w:val="Eindnootmarkering"/>
          <w:sz w:val="18"/>
          <w:szCs w:val="18"/>
        </w:rPr>
        <w:endnoteRef/>
      </w:r>
      <w:r w:rsidRPr="009D2D98">
        <w:rPr>
          <w:sz w:val="18"/>
          <w:szCs w:val="18"/>
        </w:rPr>
        <w:t xml:space="preserve"> </w:t>
      </w:r>
      <w:r w:rsidRPr="009D2D98">
        <w:rPr>
          <w:sz w:val="18"/>
          <w:szCs w:val="18"/>
        </w:rPr>
        <w:tab/>
        <w:t>Historie Onderwijs Schijndel, A.P.J.M. van Dijk, bladzijde 733.</w:t>
      </w:r>
    </w:p>
    <w:p w:rsidR="009D2D98" w:rsidRDefault="009D2D98">
      <w:pPr>
        <w:pStyle w:val="Eindnootteks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1B34" w:rsidRDefault="00B11B34" w:rsidP="00F60C3F">
      <w:pPr>
        <w:spacing w:after="0" w:line="240" w:lineRule="auto"/>
      </w:pPr>
      <w:r>
        <w:separator/>
      </w:r>
    </w:p>
  </w:footnote>
  <w:footnote w:type="continuationSeparator" w:id="0">
    <w:p w:rsidR="00B11B34" w:rsidRDefault="00B11B34" w:rsidP="00F60C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3616AF"/>
    <w:multiLevelType w:val="hybridMultilevel"/>
    <w:tmpl w:val="DE388D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AAD"/>
    <w:rsid w:val="000034FD"/>
    <w:rsid w:val="00017BCB"/>
    <w:rsid w:val="000276F8"/>
    <w:rsid w:val="00074BD6"/>
    <w:rsid w:val="00082A00"/>
    <w:rsid w:val="000F23B7"/>
    <w:rsid w:val="00124DFF"/>
    <w:rsid w:val="00125943"/>
    <w:rsid w:val="00147BC0"/>
    <w:rsid w:val="0021213E"/>
    <w:rsid w:val="002246A9"/>
    <w:rsid w:val="00225FD1"/>
    <w:rsid w:val="002445B2"/>
    <w:rsid w:val="00267FEE"/>
    <w:rsid w:val="002B194C"/>
    <w:rsid w:val="002E31A3"/>
    <w:rsid w:val="0035068B"/>
    <w:rsid w:val="003A79C4"/>
    <w:rsid w:val="00413F31"/>
    <w:rsid w:val="00452A87"/>
    <w:rsid w:val="004961D7"/>
    <w:rsid w:val="004A3DC5"/>
    <w:rsid w:val="004F426F"/>
    <w:rsid w:val="005359BD"/>
    <w:rsid w:val="00555BE2"/>
    <w:rsid w:val="0059691E"/>
    <w:rsid w:val="005D6715"/>
    <w:rsid w:val="005D718F"/>
    <w:rsid w:val="005F3811"/>
    <w:rsid w:val="00607EEB"/>
    <w:rsid w:val="0062284D"/>
    <w:rsid w:val="0064442E"/>
    <w:rsid w:val="00653487"/>
    <w:rsid w:val="006A7A08"/>
    <w:rsid w:val="0070515B"/>
    <w:rsid w:val="00713765"/>
    <w:rsid w:val="0072606B"/>
    <w:rsid w:val="00732695"/>
    <w:rsid w:val="007D74AA"/>
    <w:rsid w:val="007F3747"/>
    <w:rsid w:val="008C6A92"/>
    <w:rsid w:val="008D7AAD"/>
    <w:rsid w:val="009D2D98"/>
    <w:rsid w:val="009E77F8"/>
    <w:rsid w:val="009F426C"/>
    <w:rsid w:val="00A30B7D"/>
    <w:rsid w:val="00A45062"/>
    <w:rsid w:val="00A654B5"/>
    <w:rsid w:val="00A81982"/>
    <w:rsid w:val="00AD600B"/>
    <w:rsid w:val="00B11B34"/>
    <w:rsid w:val="00B169CD"/>
    <w:rsid w:val="00B72D25"/>
    <w:rsid w:val="00B815B9"/>
    <w:rsid w:val="00BA0C48"/>
    <w:rsid w:val="00C1250F"/>
    <w:rsid w:val="00C12882"/>
    <w:rsid w:val="00C1705E"/>
    <w:rsid w:val="00C300F3"/>
    <w:rsid w:val="00C30917"/>
    <w:rsid w:val="00C53636"/>
    <w:rsid w:val="00C8779F"/>
    <w:rsid w:val="00CD5F25"/>
    <w:rsid w:val="00CD7492"/>
    <w:rsid w:val="00D24DD5"/>
    <w:rsid w:val="00D577E7"/>
    <w:rsid w:val="00D61BE7"/>
    <w:rsid w:val="00D66890"/>
    <w:rsid w:val="00D66AF1"/>
    <w:rsid w:val="00DB1ECF"/>
    <w:rsid w:val="00DB3B16"/>
    <w:rsid w:val="00DB60C7"/>
    <w:rsid w:val="00DC4465"/>
    <w:rsid w:val="00E73815"/>
    <w:rsid w:val="00E8067D"/>
    <w:rsid w:val="00E93D21"/>
    <w:rsid w:val="00EB231D"/>
    <w:rsid w:val="00F14A79"/>
    <w:rsid w:val="00F32F8F"/>
    <w:rsid w:val="00F5459E"/>
    <w:rsid w:val="00F5662E"/>
    <w:rsid w:val="00F60C3F"/>
    <w:rsid w:val="00F65D5E"/>
    <w:rsid w:val="00FC791E"/>
    <w:rsid w:val="00FE240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5A96C"/>
  <w15:chartTrackingRefBased/>
  <w15:docId w15:val="{327EFE1B-4967-4F84-A435-256E13FA9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semiHidden/>
    <w:unhideWhenUsed/>
    <w:rsid w:val="00F60C3F"/>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F60C3F"/>
    <w:rPr>
      <w:sz w:val="20"/>
      <w:szCs w:val="20"/>
    </w:rPr>
  </w:style>
  <w:style w:type="character" w:styleId="Voetnootmarkering">
    <w:name w:val="footnote reference"/>
    <w:basedOn w:val="Standaardalinea-lettertype"/>
    <w:uiPriority w:val="99"/>
    <w:semiHidden/>
    <w:unhideWhenUsed/>
    <w:rsid w:val="00F60C3F"/>
    <w:rPr>
      <w:vertAlign w:val="superscript"/>
    </w:rPr>
  </w:style>
  <w:style w:type="paragraph" w:styleId="Lijstalinea">
    <w:name w:val="List Paragraph"/>
    <w:basedOn w:val="Standaard"/>
    <w:uiPriority w:val="34"/>
    <w:qFormat/>
    <w:rsid w:val="00E73815"/>
    <w:pPr>
      <w:ind w:left="720"/>
      <w:contextualSpacing/>
    </w:pPr>
  </w:style>
  <w:style w:type="paragraph" w:styleId="Ballontekst">
    <w:name w:val="Balloon Text"/>
    <w:basedOn w:val="Standaard"/>
    <w:link w:val="BallontekstChar"/>
    <w:uiPriority w:val="99"/>
    <w:semiHidden/>
    <w:unhideWhenUsed/>
    <w:rsid w:val="007D74A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D74AA"/>
    <w:rPr>
      <w:rFonts w:ascii="Segoe UI" w:hAnsi="Segoe UI" w:cs="Segoe UI"/>
      <w:sz w:val="18"/>
      <w:szCs w:val="18"/>
    </w:rPr>
  </w:style>
  <w:style w:type="paragraph" w:styleId="Eindnoottekst">
    <w:name w:val="endnote text"/>
    <w:basedOn w:val="Standaard"/>
    <w:link w:val="EindnoottekstChar"/>
    <w:uiPriority w:val="99"/>
    <w:unhideWhenUsed/>
    <w:rsid w:val="007D74AA"/>
    <w:pPr>
      <w:spacing w:after="0" w:line="240" w:lineRule="auto"/>
    </w:pPr>
    <w:rPr>
      <w:sz w:val="16"/>
      <w:szCs w:val="20"/>
    </w:rPr>
  </w:style>
  <w:style w:type="character" w:customStyle="1" w:styleId="EindnoottekstChar">
    <w:name w:val="Eindnoottekst Char"/>
    <w:basedOn w:val="Standaardalinea-lettertype"/>
    <w:link w:val="Eindnoottekst"/>
    <w:uiPriority w:val="99"/>
    <w:rsid w:val="007D74AA"/>
    <w:rPr>
      <w:sz w:val="16"/>
      <w:szCs w:val="20"/>
    </w:rPr>
  </w:style>
  <w:style w:type="character" w:styleId="Eindnootmarkering">
    <w:name w:val="endnote reference"/>
    <w:basedOn w:val="Standaardalinea-lettertype"/>
    <w:uiPriority w:val="99"/>
    <w:semiHidden/>
    <w:unhideWhenUsed/>
    <w:rsid w:val="007D74AA"/>
    <w:rPr>
      <w:vertAlign w:val="superscript"/>
    </w:rPr>
  </w:style>
  <w:style w:type="paragraph" w:styleId="Bijschrift">
    <w:name w:val="caption"/>
    <w:basedOn w:val="Standaard"/>
    <w:next w:val="Standaard"/>
    <w:uiPriority w:val="35"/>
    <w:unhideWhenUsed/>
    <w:qFormat/>
    <w:rsid w:val="00D577E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9F5F1C-BCB4-495C-A9FC-07E46AC52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Pages>
  <Words>1712</Words>
  <Characters>9422</Characters>
  <Application>Microsoft Office Word</Application>
  <DocSecurity>0</DocSecurity>
  <Lines>78</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van der Aa</dc:creator>
  <cp:keywords/>
  <dc:description/>
  <cp:lastModifiedBy>jcmvdaa@home.nl</cp:lastModifiedBy>
  <cp:revision>5</cp:revision>
  <cp:lastPrinted>2018-10-10T14:36:00Z</cp:lastPrinted>
  <dcterms:created xsi:type="dcterms:W3CDTF">2018-10-17T13:20:00Z</dcterms:created>
  <dcterms:modified xsi:type="dcterms:W3CDTF">2018-12-06T08:32:00Z</dcterms:modified>
</cp:coreProperties>
</file>